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FA77" w14:textId="4BD6BC42" w:rsidR="000E5DCB" w:rsidRPr="00C26524" w:rsidRDefault="000E5DCB" w:rsidP="000E5DCB">
      <w:pPr>
        <w:jc w:val="center"/>
        <w:outlineLvl w:val="0"/>
        <w:rPr>
          <w:rFonts w:ascii="Arial" w:hAnsi="Arial" w:cs="Arial"/>
          <w:b/>
          <w:u w:val="single"/>
        </w:rPr>
      </w:pPr>
      <w:r w:rsidRPr="00C26524">
        <w:rPr>
          <w:rFonts w:ascii="Arial" w:hAnsi="Arial" w:cs="Arial"/>
          <w:b/>
          <w:u w:val="single"/>
        </w:rPr>
        <w:t xml:space="preserve">LETTER TO ADVISE RELEASE </w:t>
      </w:r>
      <w:r>
        <w:rPr>
          <w:rFonts w:ascii="Arial" w:hAnsi="Arial" w:cs="Arial"/>
          <w:b/>
          <w:u w:val="single"/>
        </w:rPr>
        <w:t>OF FACILITIES</w:t>
      </w:r>
    </w:p>
    <w:p w14:paraId="0CCC758A" w14:textId="77777777" w:rsidR="00DA7E5A" w:rsidRDefault="00DA7E5A" w:rsidP="000E5DCB">
      <w:pPr>
        <w:rPr>
          <w:rFonts w:ascii="Arial" w:hAnsi="Arial" w:cs="Arial"/>
          <w:b/>
          <w:u w:val="single"/>
        </w:rPr>
      </w:pPr>
    </w:p>
    <w:p w14:paraId="49E2FA7A" w14:textId="77777777" w:rsidR="000E5DCB" w:rsidRPr="00976B5E" w:rsidRDefault="000E5DCB" w:rsidP="000E5DCB">
      <w:pPr>
        <w:jc w:val="center"/>
        <w:rPr>
          <w:rFonts w:ascii="Arial" w:hAnsi="Arial" w:cs="Arial"/>
          <w:b/>
          <w:smallCaps/>
          <w:sz w:val="16"/>
          <w:szCs w:val="16"/>
        </w:rPr>
      </w:pPr>
      <w:r w:rsidRPr="00976B5E">
        <w:rPr>
          <w:rFonts w:ascii="Arial" w:hAnsi="Arial" w:cs="Arial"/>
          <w:b/>
          <w:i/>
          <w:iCs/>
          <w:smallCaps/>
          <w:sz w:val="16"/>
          <w:szCs w:val="16"/>
        </w:rPr>
        <w:fldChar w:fldCharType="begin">
          <w:ffData>
            <w:name w:val="Text13"/>
            <w:enabled/>
            <w:calcOnExit w:val="0"/>
            <w:textInput>
              <w:default w:val="[ON LETTERHEAD OF SOLICITORS]"/>
            </w:textInput>
          </w:ffData>
        </w:fldChar>
      </w:r>
      <w:r w:rsidRPr="00976B5E">
        <w:rPr>
          <w:rFonts w:ascii="Arial" w:hAnsi="Arial" w:cs="Arial"/>
          <w:b/>
          <w:i/>
          <w:iCs/>
          <w:smallCaps/>
          <w:sz w:val="16"/>
          <w:szCs w:val="16"/>
        </w:rPr>
        <w:instrText xml:space="preserve"> FORMTEXT </w:instrText>
      </w:r>
      <w:r w:rsidRPr="00976B5E">
        <w:rPr>
          <w:rFonts w:ascii="Arial" w:hAnsi="Arial" w:cs="Arial"/>
          <w:b/>
          <w:i/>
          <w:iCs/>
          <w:smallCaps/>
          <w:sz w:val="16"/>
          <w:szCs w:val="16"/>
        </w:rPr>
      </w:r>
      <w:r w:rsidRPr="00976B5E">
        <w:rPr>
          <w:rFonts w:ascii="Arial" w:hAnsi="Arial" w:cs="Arial"/>
          <w:b/>
          <w:i/>
          <w:iCs/>
          <w:smallCaps/>
          <w:sz w:val="16"/>
          <w:szCs w:val="16"/>
        </w:rPr>
        <w:fldChar w:fldCharType="separate"/>
      </w:r>
      <w:r w:rsidRPr="00976B5E">
        <w:rPr>
          <w:rFonts w:ascii="Arial" w:hAnsi="Arial" w:cs="Arial"/>
          <w:b/>
          <w:i/>
          <w:iCs/>
          <w:smallCaps/>
          <w:noProof/>
          <w:sz w:val="16"/>
          <w:szCs w:val="16"/>
        </w:rPr>
        <w:t>[ON LETTERHEAD OF SOLICITORS]</w:t>
      </w:r>
      <w:r w:rsidRPr="00976B5E">
        <w:rPr>
          <w:rFonts w:ascii="Arial" w:hAnsi="Arial" w:cs="Arial"/>
          <w:b/>
          <w:i/>
          <w:iCs/>
          <w:smallCaps/>
          <w:sz w:val="16"/>
          <w:szCs w:val="16"/>
        </w:rPr>
        <w:fldChar w:fldCharType="end"/>
      </w:r>
    </w:p>
    <w:p w14:paraId="49E2FA7B" w14:textId="703FA7C7" w:rsidR="000E5DCB" w:rsidRPr="00976B5E" w:rsidRDefault="000E5DCB" w:rsidP="000E5DCB">
      <w:pPr>
        <w:rPr>
          <w:rFonts w:ascii="Arial" w:hAnsi="Arial" w:cs="Arial"/>
          <w:b/>
        </w:rPr>
      </w:pPr>
    </w:p>
    <w:p w14:paraId="49E2FA7C" w14:textId="77777777" w:rsidR="000E5DCB" w:rsidRPr="00C26524" w:rsidRDefault="000E5DCB" w:rsidP="000E5DCB">
      <w:pPr>
        <w:rPr>
          <w:rFonts w:ascii="Arial" w:hAnsi="Arial" w:cs="Arial"/>
        </w:rPr>
      </w:pPr>
    </w:p>
    <w:p w14:paraId="49E2FA7D" w14:textId="77777777" w:rsidR="000E5DCB" w:rsidRPr="00C26524" w:rsidRDefault="000E5DCB" w:rsidP="000E5DCB">
      <w:pPr>
        <w:rPr>
          <w:rFonts w:ascii="Arial" w:hAnsi="Arial" w:cs="Arial"/>
        </w:rPr>
      </w:pPr>
    </w:p>
    <w:tbl>
      <w:tblPr>
        <w:tblW w:w="10065" w:type="dxa"/>
        <w:tblInd w:w="108" w:type="dxa"/>
        <w:tblLayout w:type="fixed"/>
        <w:tblLook w:val="0000" w:firstRow="0" w:lastRow="0" w:firstColumn="0" w:lastColumn="0" w:noHBand="0" w:noVBand="0"/>
      </w:tblPr>
      <w:tblGrid>
        <w:gridCol w:w="1418"/>
        <w:gridCol w:w="283"/>
        <w:gridCol w:w="8364"/>
      </w:tblGrid>
      <w:tr w:rsidR="000E5DCB" w:rsidRPr="00C26524" w14:paraId="49E2FA81" w14:textId="77777777">
        <w:trPr>
          <w:cantSplit/>
        </w:trPr>
        <w:tc>
          <w:tcPr>
            <w:tcW w:w="1418" w:type="dxa"/>
          </w:tcPr>
          <w:p w14:paraId="49E2FA7E" w14:textId="77777777" w:rsidR="000E5DCB" w:rsidRPr="00C26524" w:rsidRDefault="000E5DCB" w:rsidP="000E5DCB">
            <w:pPr>
              <w:rPr>
                <w:rFonts w:ascii="Arial" w:hAnsi="Arial" w:cs="Arial"/>
              </w:rPr>
            </w:pPr>
            <w:r w:rsidRPr="00C26524">
              <w:rPr>
                <w:rFonts w:ascii="Arial" w:hAnsi="Arial" w:cs="Arial"/>
              </w:rPr>
              <w:t xml:space="preserve">Date </w:t>
            </w:r>
          </w:p>
        </w:tc>
        <w:tc>
          <w:tcPr>
            <w:tcW w:w="283" w:type="dxa"/>
          </w:tcPr>
          <w:p w14:paraId="49E2FA7F" w14:textId="77777777" w:rsidR="000E5DCB" w:rsidRDefault="000E5DCB" w:rsidP="000E5DCB">
            <w:pPr>
              <w:rPr>
                <w:rFonts w:ascii="Arial" w:hAnsi="Arial" w:cs="Arial"/>
              </w:rPr>
            </w:pPr>
            <w:r>
              <w:rPr>
                <w:rFonts w:ascii="Arial" w:hAnsi="Arial" w:cs="Arial"/>
              </w:rPr>
              <w:t>:</w:t>
            </w:r>
          </w:p>
        </w:tc>
        <w:tc>
          <w:tcPr>
            <w:tcW w:w="8364" w:type="dxa"/>
          </w:tcPr>
          <w:p w14:paraId="49E2FA80" w14:textId="77777777" w:rsidR="000E5DCB" w:rsidRDefault="000E5DCB" w:rsidP="000E5DCB">
            <w:pPr>
              <w:rPr>
                <w:rFonts w:ascii="Arial" w:hAnsi="Arial" w:cs="Arial"/>
              </w:rPr>
            </w:pP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r w:rsidR="000E5DCB" w:rsidRPr="00C26524" w14:paraId="49E2FA85" w14:textId="77777777">
        <w:trPr>
          <w:cantSplit/>
        </w:trPr>
        <w:tc>
          <w:tcPr>
            <w:tcW w:w="1418" w:type="dxa"/>
          </w:tcPr>
          <w:p w14:paraId="49E2FA82" w14:textId="77777777" w:rsidR="000E5DCB" w:rsidRPr="00C26524" w:rsidRDefault="000E5DCB" w:rsidP="000E5DCB">
            <w:pPr>
              <w:rPr>
                <w:rFonts w:ascii="Arial" w:hAnsi="Arial" w:cs="Arial"/>
              </w:rPr>
            </w:pPr>
            <w:r>
              <w:rPr>
                <w:rFonts w:ascii="Arial" w:hAnsi="Arial" w:cs="Arial"/>
              </w:rPr>
              <w:t xml:space="preserve">OCBC’s Ref </w:t>
            </w:r>
          </w:p>
        </w:tc>
        <w:tc>
          <w:tcPr>
            <w:tcW w:w="283" w:type="dxa"/>
          </w:tcPr>
          <w:p w14:paraId="49E2FA83" w14:textId="77777777" w:rsidR="000E5DCB" w:rsidRDefault="000E5DCB" w:rsidP="000E5DCB">
            <w:pPr>
              <w:rPr>
                <w:rFonts w:ascii="Arial" w:hAnsi="Arial" w:cs="Arial"/>
              </w:rPr>
            </w:pPr>
            <w:r>
              <w:rPr>
                <w:rFonts w:ascii="Arial" w:hAnsi="Arial" w:cs="Arial"/>
              </w:rPr>
              <w:t>:</w:t>
            </w:r>
          </w:p>
        </w:tc>
        <w:tc>
          <w:tcPr>
            <w:tcW w:w="8364" w:type="dxa"/>
          </w:tcPr>
          <w:p w14:paraId="49E2FA84" w14:textId="77777777" w:rsidR="000E5DCB" w:rsidRDefault="000E5DCB" w:rsidP="000E5DCB">
            <w:pPr>
              <w:rPr>
                <w:rFonts w:ascii="Arial" w:hAnsi="Arial" w:cs="Arial"/>
              </w:rPr>
            </w:pP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r w:rsidR="000E5DCB" w:rsidRPr="00C26524" w14:paraId="49E2FA89" w14:textId="77777777">
        <w:trPr>
          <w:cantSplit/>
        </w:trPr>
        <w:tc>
          <w:tcPr>
            <w:tcW w:w="1418" w:type="dxa"/>
          </w:tcPr>
          <w:p w14:paraId="49E2FA86" w14:textId="77777777" w:rsidR="000E5DCB" w:rsidRPr="00C26524" w:rsidRDefault="000E5DCB" w:rsidP="000E5DCB">
            <w:pPr>
              <w:rPr>
                <w:rFonts w:ascii="Arial" w:hAnsi="Arial" w:cs="Arial"/>
              </w:rPr>
            </w:pPr>
            <w:proofErr w:type="gramStart"/>
            <w:r>
              <w:rPr>
                <w:rFonts w:ascii="Arial" w:hAnsi="Arial" w:cs="Arial"/>
              </w:rPr>
              <w:t>Our  Ref</w:t>
            </w:r>
            <w:proofErr w:type="gramEnd"/>
          </w:p>
        </w:tc>
        <w:tc>
          <w:tcPr>
            <w:tcW w:w="283" w:type="dxa"/>
          </w:tcPr>
          <w:p w14:paraId="49E2FA87" w14:textId="77777777" w:rsidR="000E5DCB" w:rsidRDefault="000E5DCB" w:rsidP="000E5DCB">
            <w:pPr>
              <w:rPr>
                <w:rFonts w:ascii="Arial" w:hAnsi="Arial" w:cs="Arial"/>
              </w:rPr>
            </w:pPr>
            <w:r>
              <w:rPr>
                <w:rFonts w:ascii="Arial" w:hAnsi="Arial" w:cs="Arial"/>
              </w:rPr>
              <w:t>:</w:t>
            </w:r>
          </w:p>
        </w:tc>
        <w:tc>
          <w:tcPr>
            <w:tcW w:w="8364" w:type="dxa"/>
          </w:tcPr>
          <w:p w14:paraId="49E2FA88" w14:textId="77777777" w:rsidR="000E5DCB" w:rsidRDefault="000E5DCB" w:rsidP="000E5DCB">
            <w:pPr>
              <w:rPr>
                <w:rFonts w:ascii="Arial" w:hAnsi="Arial" w:cs="Arial"/>
              </w:rPr>
            </w:pP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bl>
    <w:p w14:paraId="49E2FA8A" w14:textId="77777777" w:rsidR="000E5DCB" w:rsidRDefault="000E5DCB" w:rsidP="000E5DCB">
      <w:pPr>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4111" w:type="dxa"/>
        <w:tblInd w:w="6062" w:type="dxa"/>
        <w:tblLook w:val="01E0" w:firstRow="1" w:lastRow="1" w:firstColumn="1" w:lastColumn="1" w:noHBand="0" w:noVBand="0"/>
      </w:tblPr>
      <w:tblGrid>
        <w:gridCol w:w="4111"/>
      </w:tblGrid>
      <w:tr w:rsidR="000E5DCB" w:rsidRPr="004B6E50" w14:paraId="49E2FA8C" w14:textId="77777777">
        <w:tc>
          <w:tcPr>
            <w:tcW w:w="4111" w:type="dxa"/>
          </w:tcPr>
          <w:p w14:paraId="49E2FA8B" w14:textId="77777777" w:rsidR="000E5DCB" w:rsidRPr="004B6E50" w:rsidRDefault="000E5DCB" w:rsidP="000E5DCB">
            <w:pPr>
              <w:outlineLvl w:val="0"/>
              <w:rPr>
                <w:rFonts w:ascii="Arial" w:hAnsi="Arial" w:cs="Arial"/>
              </w:rPr>
            </w:pPr>
            <w:r w:rsidRPr="004B6E50">
              <w:rPr>
                <w:rFonts w:ascii="Arial" w:hAnsi="Arial" w:cs="Arial"/>
              </w:rPr>
              <w:t xml:space="preserve">Completion Date: </w:t>
            </w: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r w:rsidR="000E5DCB" w:rsidRPr="004B6E50" w14:paraId="49E2FA8E" w14:textId="77777777">
        <w:tc>
          <w:tcPr>
            <w:tcW w:w="4111" w:type="dxa"/>
          </w:tcPr>
          <w:p w14:paraId="49E2FA8D" w14:textId="77777777" w:rsidR="000E5DCB" w:rsidRPr="004B6E50" w:rsidRDefault="000E5DCB" w:rsidP="000E5DCB">
            <w:pPr>
              <w:outlineLvl w:val="0"/>
              <w:rPr>
                <w:rFonts w:ascii="Arial" w:hAnsi="Arial" w:cs="Arial"/>
              </w:rPr>
            </w:pPr>
            <w:r w:rsidRPr="004B6E50">
              <w:rPr>
                <w:rFonts w:ascii="Arial" w:hAnsi="Arial" w:cs="Arial"/>
              </w:rPr>
              <w:t xml:space="preserve">Extended Completion Date: </w:t>
            </w: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r w:rsidR="000E5DCB" w:rsidRPr="004B6E50" w14:paraId="49E2FA90" w14:textId="77777777">
        <w:tc>
          <w:tcPr>
            <w:tcW w:w="4111" w:type="dxa"/>
          </w:tcPr>
          <w:p w14:paraId="49E2FA8F" w14:textId="77777777" w:rsidR="000E5DCB" w:rsidRPr="004B6E50" w:rsidRDefault="000E5DCB" w:rsidP="000E5DCB">
            <w:pPr>
              <w:outlineLvl w:val="0"/>
              <w:rPr>
                <w:rFonts w:ascii="Arial" w:hAnsi="Arial" w:cs="Arial"/>
              </w:rPr>
            </w:pPr>
            <w:r>
              <w:rPr>
                <w:rFonts w:ascii="Arial" w:hAnsi="Arial" w:cs="Arial"/>
              </w:rPr>
              <w:t xml:space="preserve">Redemption Due Date: </w:t>
            </w: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p>
        </w:tc>
      </w:tr>
      <w:tr w:rsidR="000E5DCB" w:rsidRPr="004B6E50" w14:paraId="49E2FA92" w14:textId="77777777">
        <w:tc>
          <w:tcPr>
            <w:tcW w:w="4111" w:type="dxa"/>
          </w:tcPr>
          <w:p w14:paraId="49E2FA91" w14:textId="77777777" w:rsidR="000E5DCB" w:rsidRPr="004B6E50" w:rsidRDefault="000E5DCB" w:rsidP="000E5DCB">
            <w:pPr>
              <w:outlineLvl w:val="0"/>
              <w:rPr>
                <w:rFonts w:ascii="Arial" w:hAnsi="Arial" w:cs="Arial"/>
              </w:rPr>
            </w:pPr>
            <w:r w:rsidRPr="004B6E50">
              <w:rPr>
                <w:rFonts w:ascii="Arial" w:hAnsi="Arial" w:cs="Arial"/>
              </w:rPr>
              <w:t xml:space="preserve">Billing Due Date: </w:t>
            </w:r>
            <w:r w:rsidRPr="000E41A0">
              <w:rPr>
                <w:rFonts w:ascii="Arial" w:hAnsi="Arial" w:cs="Arial"/>
                <w:highlight w:val="lightGray"/>
              </w:rPr>
              <w:fldChar w:fldCharType="begin">
                <w:ffData>
                  <w:name w:val="Text1"/>
                  <w:enabled/>
                  <w:calcOnExit w:val="0"/>
                  <w:textInput/>
                </w:ffData>
              </w:fldChar>
            </w:r>
            <w:r w:rsidRPr="000E41A0">
              <w:rPr>
                <w:rFonts w:ascii="Arial" w:hAnsi="Arial" w:cs="Arial"/>
                <w:highlight w:val="lightGray"/>
              </w:rPr>
              <w:instrText xml:space="preserve"> FORMTEXT </w:instrText>
            </w:r>
            <w:r w:rsidRPr="000E41A0">
              <w:rPr>
                <w:rFonts w:ascii="Arial" w:hAnsi="Arial" w:cs="Arial"/>
                <w:highlight w:val="lightGray"/>
              </w:rPr>
            </w:r>
            <w:r w:rsidRPr="000E41A0">
              <w:rPr>
                <w:rFonts w:ascii="Arial" w:hAnsi="Arial" w:cs="Arial"/>
                <w:highlight w:val="lightGray"/>
              </w:rPr>
              <w:fldChar w:fldCharType="separate"/>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noProof/>
                <w:highlight w:val="lightGray"/>
              </w:rPr>
              <w:t> </w:t>
            </w:r>
            <w:r w:rsidRPr="000E41A0">
              <w:rPr>
                <w:rFonts w:ascii="Arial" w:hAnsi="Arial" w:cs="Arial"/>
                <w:highlight w:val="lightGray"/>
              </w:rPr>
              <w:fldChar w:fldCharType="end"/>
            </w:r>
            <w:r w:rsidRPr="004B6E50">
              <w:rPr>
                <w:rFonts w:ascii="Arial" w:hAnsi="Arial" w:cs="Arial"/>
              </w:rPr>
              <w:fldChar w:fldCharType="begin">
                <w:ffData>
                  <w:name w:val=""/>
                  <w:enabled/>
                  <w:calcOnExit w:val="0"/>
                  <w:textInput/>
                </w:ffData>
              </w:fldChar>
            </w:r>
            <w:r w:rsidRPr="004B6E50">
              <w:rPr>
                <w:rFonts w:ascii="Arial" w:hAnsi="Arial" w:cs="Arial"/>
              </w:rPr>
              <w:instrText xml:space="preserve"> FORMTEXT </w:instrText>
            </w:r>
            <w:r w:rsidRPr="004B6E50">
              <w:rPr>
                <w:rFonts w:ascii="Arial" w:hAnsi="Arial" w:cs="Arial"/>
              </w:rPr>
            </w:r>
            <w:r w:rsidRPr="004B6E50">
              <w:rPr>
                <w:rFonts w:ascii="Arial" w:hAnsi="Arial" w:cs="Arial"/>
              </w:rPr>
              <w:fldChar w:fldCharType="separate"/>
            </w:r>
            <w:r w:rsidRPr="004B6E50">
              <w:rPr>
                <w:rFonts w:ascii="Arial" w:hAnsi="Arial" w:cs="Arial"/>
                <w:noProof/>
              </w:rPr>
              <w:t> </w:t>
            </w:r>
            <w:r w:rsidRPr="004B6E50">
              <w:rPr>
                <w:rFonts w:ascii="Arial" w:hAnsi="Arial" w:cs="Arial"/>
                <w:noProof/>
              </w:rPr>
              <w:t> </w:t>
            </w:r>
            <w:r w:rsidRPr="004B6E50">
              <w:rPr>
                <w:rFonts w:ascii="Arial" w:hAnsi="Arial" w:cs="Arial"/>
                <w:noProof/>
              </w:rPr>
              <w:t> </w:t>
            </w:r>
            <w:r w:rsidRPr="004B6E50">
              <w:rPr>
                <w:rFonts w:ascii="Arial" w:hAnsi="Arial" w:cs="Arial"/>
                <w:noProof/>
              </w:rPr>
              <w:t> </w:t>
            </w:r>
            <w:r w:rsidRPr="004B6E50">
              <w:rPr>
                <w:rFonts w:ascii="Arial" w:hAnsi="Arial" w:cs="Arial"/>
                <w:noProof/>
              </w:rPr>
              <w:t> </w:t>
            </w:r>
            <w:r w:rsidRPr="004B6E50">
              <w:rPr>
                <w:rFonts w:ascii="Arial" w:hAnsi="Arial" w:cs="Arial"/>
              </w:rPr>
              <w:fldChar w:fldCharType="end"/>
            </w:r>
          </w:p>
        </w:tc>
      </w:tr>
    </w:tbl>
    <w:p w14:paraId="49E2FA93" w14:textId="5E93AFC1" w:rsidR="000E5DCB" w:rsidRPr="00C26524" w:rsidRDefault="000E5DCB" w:rsidP="000E5DCB">
      <w:pPr>
        <w:outlineLvl w:val="0"/>
        <w:rPr>
          <w:rFonts w:ascii="Arial" w:hAnsi="Arial" w:cs="Arial"/>
        </w:rPr>
      </w:pPr>
      <w:r w:rsidRPr="00C26524">
        <w:rPr>
          <w:rFonts w:ascii="Arial" w:hAnsi="Arial" w:cs="Arial"/>
        </w:rPr>
        <w:t>OCBC B</w:t>
      </w:r>
      <w:r w:rsidR="00D30937">
        <w:rPr>
          <w:rFonts w:ascii="Arial" w:hAnsi="Arial" w:cs="Arial"/>
        </w:rPr>
        <w:t>ank</w:t>
      </w:r>
      <w:r w:rsidRPr="00C26524">
        <w:rPr>
          <w:rFonts w:ascii="Arial" w:hAnsi="Arial" w:cs="Arial"/>
        </w:rPr>
        <w:t xml:space="preserve"> (M</w:t>
      </w:r>
      <w:r w:rsidR="00D30937">
        <w:rPr>
          <w:rFonts w:ascii="Arial" w:hAnsi="Arial" w:cs="Arial"/>
        </w:rPr>
        <w:t>alaysia</w:t>
      </w:r>
      <w:r w:rsidRPr="00C26524">
        <w:rPr>
          <w:rFonts w:ascii="Arial" w:hAnsi="Arial" w:cs="Arial"/>
        </w:rPr>
        <w:t xml:space="preserve">) </w:t>
      </w:r>
      <w:proofErr w:type="spellStart"/>
      <w:r w:rsidRPr="00C26524">
        <w:rPr>
          <w:rFonts w:ascii="Arial" w:hAnsi="Arial" w:cs="Arial"/>
        </w:rPr>
        <w:t>B</w:t>
      </w:r>
      <w:r w:rsidR="00D30937">
        <w:rPr>
          <w:rFonts w:ascii="Arial" w:hAnsi="Arial" w:cs="Arial"/>
        </w:rPr>
        <w:t>erhad</w:t>
      </w:r>
      <w:proofErr w:type="spellEnd"/>
    </w:p>
    <w:p w14:paraId="49E2FA96" w14:textId="051B864A" w:rsidR="000E5DCB" w:rsidRDefault="00D30937" w:rsidP="000E5DCB">
      <w:pPr>
        <w:rPr>
          <w:rFonts w:ascii="Arial" w:hAnsi="Arial" w:cs="Arial"/>
        </w:rPr>
      </w:pPr>
      <w:r>
        <w:rPr>
          <w:rFonts w:ascii="Arial" w:hAnsi="Arial" w:cs="Arial"/>
        </w:rPr>
        <w:t>Level 2 (Central Services)</w:t>
      </w:r>
      <w:r w:rsidR="00DA7E5A">
        <w:rPr>
          <w:rFonts w:ascii="Arial" w:hAnsi="Arial" w:cs="Arial"/>
        </w:rPr>
        <w:t xml:space="preserve"> (Loan Operations)</w:t>
      </w:r>
    </w:p>
    <w:p w14:paraId="3AEBA569" w14:textId="5A179593" w:rsidR="00D30937" w:rsidRDefault="00D30937" w:rsidP="000E5DCB">
      <w:pPr>
        <w:rPr>
          <w:rFonts w:ascii="Arial" w:hAnsi="Arial" w:cs="Arial"/>
        </w:rPr>
      </w:pPr>
      <w:r>
        <w:rPr>
          <w:rFonts w:ascii="Arial" w:hAnsi="Arial" w:cs="Arial"/>
        </w:rPr>
        <w:t>Menara OCBC</w:t>
      </w:r>
    </w:p>
    <w:p w14:paraId="7710C9B8" w14:textId="4CBC3F95" w:rsidR="00D30937" w:rsidRDefault="00D30937" w:rsidP="000E5DCB">
      <w:pPr>
        <w:rPr>
          <w:rFonts w:ascii="Arial" w:hAnsi="Arial" w:cs="Arial"/>
        </w:rPr>
      </w:pPr>
      <w:r>
        <w:rPr>
          <w:rFonts w:ascii="Arial" w:hAnsi="Arial" w:cs="Arial"/>
        </w:rPr>
        <w:t>18 Jalan Tun Perak</w:t>
      </w:r>
    </w:p>
    <w:p w14:paraId="141A36FD" w14:textId="682AB04E" w:rsidR="00D30937" w:rsidRPr="00C26524" w:rsidRDefault="00D30937" w:rsidP="000E5DCB">
      <w:pPr>
        <w:rPr>
          <w:rFonts w:ascii="Arial" w:hAnsi="Arial" w:cs="Arial"/>
        </w:rPr>
      </w:pPr>
      <w:r>
        <w:rPr>
          <w:rFonts w:ascii="Arial" w:hAnsi="Arial" w:cs="Arial"/>
        </w:rPr>
        <w:t>50050 Kuala Lumpur</w:t>
      </w:r>
    </w:p>
    <w:p w14:paraId="49E2FA97" w14:textId="28C8463C" w:rsidR="000E5DCB" w:rsidRDefault="000E5DCB" w:rsidP="000E5DCB">
      <w:pPr>
        <w:rPr>
          <w:rFonts w:ascii="Arial" w:hAnsi="Arial" w:cs="Arial"/>
        </w:rPr>
      </w:pPr>
    </w:p>
    <w:p w14:paraId="49E2FA98" w14:textId="77777777" w:rsidR="000E5DCB" w:rsidRDefault="000E5DCB" w:rsidP="000E5DCB">
      <w:pPr>
        <w:rPr>
          <w:rFonts w:ascii="Arial" w:hAnsi="Arial" w:cs="Arial"/>
        </w:rPr>
      </w:pPr>
    </w:p>
    <w:p w14:paraId="49E2FA99" w14:textId="77777777" w:rsidR="000E5DCB" w:rsidRPr="00C26524" w:rsidRDefault="000E5DCB" w:rsidP="000E5DCB">
      <w:pPr>
        <w:rPr>
          <w:rFonts w:ascii="Arial" w:hAnsi="Arial" w:cs="Arial"/>
        </w:rPr>
      </w:pPr>
      <w:r w:rsidRPr="00C26524">
        <w:rPr>
          <w:rFonts w:ascii="Arial" w:hAnsi="Arial" w:cs="Arial"/>
        </w:rPr>
        <w:t>Dear Sirs,</w:t>
      </w:r>
    </w:p>
    <w:p w14:paraId="49E2FA9A" w14:textId="77777777" w:rsidR="000E5DCB" w:rsidRPr="00C26524" w:rsidRDefault="000E5DCB" w:rsidP="000E5DCB">
      <w:pPr>
        <w:rPr>
          <w:rFonts w:ascii="Arial" w:hAnsi="Arial" w:cs="Arial"/>
        </w:rPr>
      </w:pPr>
    </w:p>
    <w:p w14:paraId="49E2FA9B" w14:textId="77777777" w:rsidR="000E5DCB" w:rsidRDefault="000E5DCB" w:rsidP="000E5DCB">
      <w:pPr>
        <w:outlineLvl w:val="0"/>
        <w:rPr>
          <w:rFonts w:ascii="Arial" w:hAnsi="Arial" w:cs="Arial"/>
          <w:b/>
        </w:rPr>
      </w:pPr>
    </w:p>
    <w:p w14:paraId="49E2FA9C" w14:textId="77777777" w:rsidR="000E5DCB" w:rsidRPr="00C26524" w:rsidRDefault="000E5DCB" w:rsidP="000E5DCB">
      <w:pPr>
        <w:outlineLvl w:val="0"/>
        <w:rPr>
          <w:rFonts w:ascii="Arial" w:hAnsi="Arial" w:cs="Arial"/>
          <w:b/>
        </w:rPr>
      </w:pPr>
      <w:r w:rsidRPr="00C26524">
        <w:rPr>
          <w:rFonts w:ascii="Arial" w:hAnsi="Arial" w:cs="Arial"/>
          <w:b/>
        </w:rPr>
        <w:t xml:space="preserve">LETTER TO ADVISE RELEASE OF </w:t>
      </w:r>
      <w:r>
        <w:rPr>
          <w:rFonts w:ascii="Arial" w:hAnsi="Arial" w:cs="Arial"/>
          <w:b/>
        </w:rPr>
        <w:t>FACILITIES</w:t>
      </w:r>
    </w:p>
    <w:p w14:paraId="49E2FA9D" w14:textId="77777777" w:rsidR="000E5DCB" w:rsidRPr="00C26524" w:rsidRDefault="000E5DCB" w:rsidP="000E5DCB">
      <w:pPr>
        <w:rPr>
          <w:rFonts w:ascii="Arial" w:hAnsi="Arial" w:cs="Arial"/>
        </w:rPr>
      </w:pPr>
      <w:r w:rsidRPr="00C26524">
        <w:rPr>
          <w:rFonts w:ascii="Arial" w:hAnsi="Arial" w:cs="Arial"/>
        </w:rPr>
        <w:t>Borrower(s)</w:t>
      </w:r>
      <w:r>
        <w:rPr>
          <w:rFonts w:ascii="Arial" w:hAnsi="Arial" w:cs="Arial"/>
        </w:rPr>
        <w:tab/>
      </w:r>
      <w:r>
        <w:rPr>
          <w:rFonts w:ascii="Arial" w:hAnsi="Arial" w:cs="Arial"/>
        </w:rPr>
        <w:tab/>
      </w:r>
      <w:r w:rsidRPr="00C26524">
        <w:rPr>
          <w:rFonts w:ascii="Arial" w:hAnsi="Arial" w:cs="Arial"/>
        </w:rPr>
        <w:t xml:space="preserve">: </w:t>
      </w:r>
      <w:r w:rsidRPr="0023200C">
        <w:rPr>
          <w:rFonts w:ascii="Arial" w:hAnsi="Arial" w:cs="Arial"/>
          <w:highlight w:val="lightGray"/>
        </w:rPr>
        <w:fldChar w:fldCharType="begin">
          <w:ffData>
            <w:name w:val="Text4"/>
            <w:enabled/>
            <w:calcOnExit w:val="0"/>
            <w:textInput/>
          </w:ffData>
        </w:fldChar>
      </w:r>
      <w:bookmarkStart w:id="0" w:name="Text4"/>
      <w:r w:rsidRPr="0023200C">
        <w:rPr>
          <w:rFonts w:ascii="Arial" w:hAnsi="Arial" w:cs="Arial"/>
          <w:highlight w:val="lightGray"/>
        </w:rPr>
        <w:instrText xml:space="preserve"> FORMTEXT </w:instrText>
      </w:r>
      <w:r w:rsidRPr="0023200C">
        <w:rPr>
          <w:rFonts w:ascii="Arial" w:hAnsi="Arial" w:cs="Arial"/>
          <w:highlight w:val="lightGray"/>
        </w:rPr>
      </w:r>
      <w:r w:rsidRPr="0023200C">
        <w:rPr>
          <w:rFonts w:ascii="Arial" w:hAnsi="Arial" w:cs="Arial"/>
          <w:highlight w:val="lightGray"/>
        </w:rPr>
        <w:fldChar w:fldCharType="separate"/>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highlight w:val="lightGray"/>
        </w:rPr>
        <w:fldChar w:fldCharType="end"/>
      </w:r>
      <w:bookmarkEnd w:id="0"/>
    </w:p>
    <w:p w14:paraId="49E2FA9E" w14:textId="77777777" w:rsidR="000E5DCB" w:rsidRPr="00C26524" w:rsidRDefault="000E5DCB" w:rsidP="000E5DCB">
      <w:pPr>
        <w:rPr>
          <w:rFonts w:ascii="Arial" w:hAnsi="Arial" w:cs="Arial"/>
        </w:rPr>
      </w:pPr>
      <w:r w:rsidRPr="00C26524">
        <w:rPr>
          <w:rFonts w:ascii="Arial" w:hAnsi="Arial" w:cs="Arial"/>
        </w:rPr>
        <w:t>Facilities</w:t>
      </w:r>
      <w:r>
        <w:rPr>
          <w:rFonts w:ascii="Arial" w:hAnsi="Arial" w:cs="Arial"/>
        </w:rPr>
        <w:tab/>
      </w:r>
      <w:r>
        <w:rPr>
          <w:rFonts w:ascii="Arial" w:hAnsi="Arial" w:cs="Arial"/>
        </w:rPr>
        <w:tab/>
        <w:t xml:space="preserve">: RM </w:t>
      </w:r>
      <w:r w:rsidRPr="0023200C">
        <w:rPr>
          <w:rFonts w:ascii="Arial" w:hAnsi="Arial" w:cs="Arial"/>
          <w:highlight w:val="lightGray"/>
        </w:rPr>
        <w:fldChar w:fldCharType="begin">
          <w:ffData>
            <w:name w:val="Text4"/>
            <w:enabled/>
            <w:calcOnExit w:val="0"/>
            <w:textInput/>
          </w:ffData>
        </w:fldChar>
      </w:r>
      <w:r w:rsidRPr="0023200C">
        <w:rPr>
          <w:rFonts w:ascii="Arial" w:hAnsi="Arial" w:cs="Arial"/>
          <w:highlight w:val="lightGray"/>
        </w:rPr>
        <w:instrText xml:space="preserve"> FORMTEXT </w:instrText>
      </w:r>
      <w:r w:rsidRPr="0023200C">
        <w:rPr>
          <w:rFonts w:ascii="Arial" w:hAnsi="Arial" w:cs="Arial"/>
          <w:highlight w:val="lightGray"/>
        </w:rPr>
      </w:r>
      <w:r w:rsidRPr="0023200C">
        <w:rPr>
          <w:rFonts w:ascii="Arial" w:hAnsi="Arial" w:cs="Arial"/>
          <w:highlight w:val="lightGray"/>
        </w:rPr>
        <w:fldChar w:fldCharType="separate"/>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highlight w:val="lightGray"/>
        </w:rPr>
        <w:fldChar w:fldCharType="end"/>
      </w:r>
    </w:p>
    <w:p w14:paraId="49E2FA9F" w14:textId="77777777" w:rsidR="000E5DCB" w:rsidRDefault="000E5DCB" w:rsidP="000E5DCB">
      <w:pPr>
        <w:rPr>
          <w:rFonts w:ascii="Arial" w:hAnsi="Arial" w:cs="Arial"/>
        </w:rPr>
      </w:pPr>
      <w:r w:rsidRPr="00C26524">
        <w:rPr>
          <w:rFonts w:ascii="Arial" w:hAnsi="Arial" w:cs="Arial"/>
        </w:rPr>
        <w:t xml:space="preserve">*Developer / </w:t>
      </w:r>
      <w:r>
        <w:rPr>
          <w:rFonts w:ascii="Arial" w:hAnsi="Arial" w:cs="Arial"/>
        </w:rPr>
        <w:t>Vendor(s)</w:t>
      </w:r>
      <w:r>
        <w:rPr>
          <w:rFonts w:ascii="Arial" w:hAnsi="Arial" w:cs="Arial"/>
        </w:rPr>
        <w:tab/>
      </w:r>
      <w:r w:rsidRPr="00C26524">
        <w:rPr>
          <w:rFonts w:ascii="Arial" w:hAnsi="Arial" w:cs="Arial"/>
        </w:rPr>
        <w:t xml:space="preserve">: </w:t>
      </w:r>
      <w:r w:rsidRPr="0023200C">
        <w:rPr>
          <w:rFonts w:ascii="Arial" w:hAnsi="Arial" w:cs="Arial"/>
          <w:highlight w:val="lightGray"/>
        </w:rPr>
        <w:fldChar w:fldCharType="begin">
          <w:ffData>
            <w:name w:val="Text6"/>
            <w:enabled/>
            <w:calcOnExit w:val="0"/>
            <w:textInput/>
          </w:ffData>
        </w:fldChar>
      </w:r>
      <w:bookmarkStart w:id="1" w:name="Text6"/>
      <w:r w:rsidRPr="0023200C">
        <w:rPr>
          <w:rFonts w:ascii="Arial" w:hAnsi="Arial" w:cs="Arial"/>
          <w:highlight w:val="lightGray"/>
        </w:rPr>
        <w:instrText xml:space="preserve"> FORMTEXT </w:instrText>
      </w:r>
      <w:r w:rsidRPr="0023200C">
        <w:rPr>
          <w:rFonts w:ascii="Arial" w:hAnsi="Arial" w:cs="Arial"/>
          <w:highlight w:val="lightGray"/>
        </w:rPr>
      </w:r>
      <w:r w:rsidRPr="0023200C">
        <w:rPr>
          <w:rFonts w:ascii="Arial" w:hAnsi="Arial" w:cs="Arial"/>
          <w:highlight w:val="lightGray"/>
        </w:rPr>
        <w:fldChar w:fldCharType="separate"/>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noProof/>
          <w:highlight w:val="lightGray"/>
        </w:rPr>
        <w:t> </w:t>
      </w:r>
      <w:r w:rsidRPr="0023200C">
        <w:rPr>
          <w:rFonts w:ascii="Arial" w:hAnsi="Arial" w:cs="Arial"/>
          <w:highlight w:val="lightGray"/>
        </w:rPr>
        <w:fldChar w:fldCharType="end"/>
      </w:r>
      <w:bookmarkEnd w:id="1"/>
    </w:p>
    <w:p w14:paraId="49E2FAA0" w14:textId="77777777" w:rsidR="000E5DCB" w:rsidRDefault="000E5DCB" w:rsidP="000E5DCB">
      <w:pPr>
        <w:rPr>
          <w:rFonts w:ascii="Arial" w:hAnsi="Arial" w:cs="Arial"/>
          <w:b/>
          <w:bCs/>
          <w:u w:val="single"/>
        </w:rPr>
      </w:pPr>
      <w:r w:rsidRPr="00AB3045">
        <w:rPr>
          <w:rFonts w:ascii="Arial" w:hAnsi="Arial" w:cs="Arial"/>
          <w:b/>
          <w:bCs/>
          <w:u w:val="single"/>
        </w:rPr>
        <w:t>_______________________________________________________________</w:t>
      </w:r>
      <w:r>
        <w:rPr>
          <w:rFonts w:ascii="Arial" w:hAnsi="Arial" w:cs="Arial"/>
          <w:b/>
          <w:bCs/>
          <w:u w:val="single"/>
        </w:rPr>
        <w:t>_________</w:t>
      </w:r>
      <w:r w:rsidRPr="00AB3045">
        <w:rPr>
          <w:rFonts w:ascii="Arial" w:hAnsi="Arial" w:cs="Arial"/>
          <w:b/>
          <w:bCs/>
          <w:u w:val="single"/>
        </w:rPr>
        <w:t>_</w:t>
      </w:r>
      <w:r>
        <w:rPr>
          <w:rFonts w:ascii="Arial" w:hAnsi="Arial" w:cs="Arial"/>
          <w:b/>
          <w:bCs/>
          <w:u w:val="single"/>
        </w:rPr>
        <w:t>_________________</w:t>
      </w:r>
    </w:p>
    <w:p w14:paraId="49E2FAA1" w14:textId="77777777" w:rsidR="000E5DCB" w:rsidRPr="00AB3045" w:rsidRDefault="000E5DCB" w:rsidP="000E5DCB">
      <w:pPr>
        <w:rPr>
          <w:rFonts w:ascii="Arial" w:hAnsi="Arial" w:cs="Arial"/>
          <w:b/>
          <w:bCs/>
          <w:u w:val="single"/>
        </w:rPr>
      </w:pPr>
    </w:p>
    <w:tbl>
      <w:tblPr>
        <w:tblW w:w="10065" w:type="dxa"/>
        <w:tblInd w:w="108" w:type="dxa"/>
        <w:tblLayout w:type="fixed"/>
        <w:tblLook w:val="0000" w:firstRow="0" w:lastRow="0" w:firstColumn="0" w:lastColumn="0" w:noHBand="0" w:noVBand="0"/>
      </w:tblPr>
      <w:tblGrid>
        <w:gridCol w:w="567"/>
        <w:gridCol w:w="9498"/>
      </w:tblGrid>
      <w:tr w:rsidR="000E5DCB" w:rsidRPr="00C26524" w14:paraId="49E2FAA4" w14:textId="77777777">
        <w:trPr>
          <w:cantSplit/>
        </w:trPr>
        <w:tc>
          <w:tcPr>
            <w:tcW w:w="567" w:type="dxa"/>
          </w:tcPr>
          <w:p w14:paraId="49E2FAA2" w14:textId="77777777" w:rsidR="000E5DCB" w:rsidRPr="003B2DF2" w:rsidRDefault="000E5DCB" w:rsidP="000E5DCB">
            <w:pPr>
              <w:rPr>
                <w:rFonts w:ascii="Arial" w:hAnsi="Arial" w:cs="Arial"/>
              </w:rPr>
            </w:pPr>
          </w:p>
        </w:tc>
        <w:tc>
          <w:tcPr>
            <w:tcW w:w="9498" w:type="dxa"/>
          </w:tcPr>
          <w:p w14:paraId="49E2FAA3" w14:textId="77777777" w:rsidR="000E5DCB" w:rsidRPr="003B2DF2" w:rsidRDefault="000E5DCB" w:rsidP="000E5DCB">
            <w:pPr>
              <w:rPr>
                <w:rFonts w:ascii="Arial" w:hAnsi="Arial" w:cs="Arial"/>
              </w:rPr>
            </w:pPr>
          </w:p>
        </w:tc>
      </w:tr>
      <w:tr w:rsidR="000E5DCB" w:rsidRPr="00C26524" w14:paraId="49E2FAAC" w14:textId="77777777">
        <w:trPr>
          <w:cantSplit/>
        </w:trPr>
        <w:tc>
          <w:tcPr>
            <w:tcW w:w="567" w:type="dxa"/>
          </w:tcPr>
          <w:p w14:paraId="49E2FAA5" w14:textId="77777777" w:rsidR="000E5DCB" w:rsidRPr="00C26524" w:rsidRDefault="000E5DCB" w:rsidP="000E5DCB">
            <w:pPr>
              <w:rPr>
                <w:rFonts w:ascii="Arial" w:hAnsi="Arial" w:cs="Arial"/>
              </w:rPr>
            </w:pPr>
            <w:r w:rsidRPr="00C26524">
              <w:rPr>
                <w:rFonts w:ascii="Arial" w:hAnsi="Arial" w:cs="Arial"/>
              </w:rPr>
              <w:t>1.</w:t>
            </w:r>
            <w:r w:rsidR="001C55C1">
              <w:rPr>
                <w:rFonts w:ascii="Arial" w:hAnsi="Arial" w:cs="Arial"/>
              </w:rPr>
              <w:t>1</w:t>
            </w:r>
          </w:p>
        </w:tc>
        <w:tc>
          <w:tcPr>
            <w:tcW w:w="9498" w:type="dxa"/>
          </w:tcPr>
          <w:p w14:paraId="49E2FAA6" w14:textId="77777777" w:rsidR="000E5DCB" w:rsidRDefault="000E5DCB" w:rsidP="000E5DCB">
            <w:pPr>
              <w:tabs>
                <w:tab w:val="left" w:pos="600"/>
              </w:tabs>
              <w:ind w:left="600" w:hanging="600"/>
              <w:jc w:val="both"/>
              <w:rPr>
                <w:rFonts w:ascii="Arial" w:hAnsi="Arial" w:cs="Arial"/>
              </w:rPr>
            </w:pPr>
            <w:r>
              <w:rPr>
                <w:rFonts w:ascii="Arial" w:hAnsi="Arial" w:cs="Arial"/>
              </w:rPr>
              <w:t xml:space="preserve">We confirm </w:t>
            </w:r>
            <w:proofErr w:type="gramStart"/>
            <w:r>
              <w:rPr>
                <w:rFonts w:ascii="Arial" w:hAnsi="Arial" w:cs="Arial"/>
              </w:rPr>
              <w:t>that:-</w:t>
            </w:r>
            <w:proofErr w:type="gramEnd"/>
          </w:p>
          <w:p w14:paraId="49E2FAA7" w14:textId="77777777" w:rsidR="000E5DCB" w:rsidRDefault="000E5DCB" w:rsidP="000E5DCB">
            <w:pPr>
              <w:tabs>
                <w:tab w:val="left" w:pos="600"/>
              </w:tabs>
              <w:ind w:left="600" w:hanging="600"/>
              <w:jc w:val="both"/>
              <w:rPr>
                <w:rFonts w:ascii="Arial" w:hAnsi="Arial" w:cs="Arial"/>
              </w:rPr>
            </w:pPr>
          </w:p>
          <w:p w14:paraId="49E2FAA8" w14:textId="77777777" w:rsidR="000E5DCB" w:rsidRPr="000871CD" w:rsidRDefault="000E5DCB" w:rsidP="000E5DCB">
            <w:pPr>
              <w:tabs>
                <w:tab w:val="left" w:pos="600"/>
              </w:tabs>
              <w:ind w:left="600" w:hanging="600"/>
              <w:jc w:val="both"/>
              <w:rPr>
                <w:rFonts w:ascii="Arial" w:hAnsi="Arial" w:cs="Arial"/>
              </w:rPr>
            </w:pPr>
            <w:r w:rsidRPr="000871CD">
              <w:rPr>
                <w:rFonts w:ascii="Arial" w:hAnsi="Arial" w:cs="Arial"/>
              </w:rPr>
              <w:t xml:space="preserve">(a)    the underlying transaction is valid and </w:t>
            </w:r>
            <w:proofErr w:type="gramStart"/>
            <w:r w:rsidRPr="000871CD">
              <w:rPr>
                <w:rFonts w:ascii="Arial" w:hAnsi="Arial" w:cs="Arial"/>
              </w:rPr>
              <w:t>enforceable;</w:t>
            </w:r>
            <w:proofErr w:type="gramEnd"/>
          </w:p>
          <w:p w14:paraId="49E2FAA9" w14:textId="77777777" w:rsidR="000E5DCB" w:rsidRDefault="000E5DCB" w:rsidP="000E5DCB">
            <w:pPr>
              <w:tabs>
                <w:tab w:val="left" w:pos="460"/>
              </w:tabs>
              <w:ind w:left="460" w:hanging="460"/>
              <w:jc w:val="both"/>
              <w:rPr>
                <w:rFonts w:ascii="Arial" w:hAnsi="Arial" w:cs="Arial"/>
              </w:rPr>
            </w:pPr>
            <w:r w:rsidRPr="000871CD">
              <w:rPr>
                <w:rFonts w:ascii="Arial" w:hAnsi="Arial" w:cs="Arial"/>
              </w:rPr>
              <w:t xml:space="preserve">(b)   </w:t>
            </w:r>
            <w:r>
              <w:rPr>
                <w:rFonts w:ascii="Arial" w:hAnsi="Arial" w:cs="Arial"/>
              </w:rPr>
              <w:t xml:space="preserve"> t</w:t>
            </w:r>
            <w:r w:rsidRPr="000871CD">
              <w:rPr>
                <w:rFonts w:ascii="Arial" w:hAnsi="Arial" w:cs="Arial"/>
              </w:rPr>
              <w:t xml:space="preserve">he underlying transaction and the financing and security arrangement are not in breach of any laws and are binding on the Borrower(s) and security </w:t>
            </w:r>
            <w:proofErr w:type="gramStart"/>
            <w:r w:rsidRPr="000871CD">
              <w:rPr>
                <w:rFonts w:ascii="Arial" w:hAnsi="Arial" w:cs="Arial"/>
              </w:rPr>
              <w:t>parties;</w:t>
            </w:r>
            <w:proofErr w:type="gramEnd"/>
            <w:r w:rsidRPr="000871CD">
              <w:rPr>
                <w:rFonts w:ascii="Arial" w:hAnsi="Arial" w:cs="Arial"/>
              </w:rPr>
              <w:t xml:space="preserve"> </w:t>
            </w:r>
          </w:p>
          <w:p w14:paraId="49E2FAAA" w14:textId="77777777" w:rsidR="000E5DCB" w:rsidRPr="000871CD" w:rsidRDefault="000E5DCB" w:rsidP="000E5DCB">
            <w:pPr>
              <w:ind w:left="460" w:hanging="460"/>
              <w:jc w:val="both"/>
              <w:rPr>
                <w:rFonts w:ascii="Arial" w:hAnsi="Arial" w:cs="Arial"/>
              </w:rPr>
            </w:pPr>
            <w:r w:rsidRPr="000871CD">
              <w:rPr>
                <w:rFonts w:ascii="Arial" w:hAnsi="Arial" w:cs="Arial"/>
              </w:rPr>
              <w:t>(c)    the Bank’s standard facilities and security documents can be used for this matter</w:t>
            </w:r>
            <w:r>
              <w:rPr>
                <w:rFonts w:ascii="Arial" w:hAnsi="Arial" w:cs="Arial"/>
              </w:rPr>
              <w:t>.</w:t>
            </w:r>
            <w:r w:rsidRPr="000871CD">
              <w:rPr>
                <w:rFonts w:ascii="Arial" w:hAnsi="Arial" w:cs="Arial"/>
              </w:rPr>
              <w:t xml:space="preserve">  </w:t>
            </w:r>
          </w:p>
          <w:p w14:paraId="49E2FAAB" w14:textId="77777777" w:rsidR="000E5DCB" w:rsidRPr="000871CD" w:rsidRDefault="000E5DCB" w:rsidP="000E5DCB">
            <w:pPr>
              <w:jc w:val="both"/>
              <w:rPr>
                <w:rFonts w:ascii="Arial" w:hAnsi="Arial" w:cs="Arial"/>
                <w:b/>
                <w:bCs/>
              </w:rPr>
            </w:pPr>
            <w:r w:rsidRPr="000871CD">
              <w:rPr>
                <w:rFonts w:ascii="Arial" w:hAnsi="Arial" w:cs="Arial"/>
              </w:rPr>
              <w:t xml:space="preserve">        </w:t>
            </w:r>
          </w:p>
        </w:tc>
      </w:tr>
      <w:tr w:rsidR="000E5DCB" w:rsidRPr="00C26524" w14:paraId="49E2FAB0" w14:textId="77777777">
        <w:trPr>
          <w:cantSplit/>
        </w:trPr>
        <w:tc>
          <w:tcPr>
            <w:tcW w:w="567" w:type="dxa"/>
          </w:tcPr>
          <w:p w14:paraId="49E2FAAD" w14:textId="77777777" w:rsidR="000E5DCB" w:rsidRPr="00C26524" w:rsidRDefault="000E5DCB" w:rsidP="000E5DCB">
            <w:pPr>
              <w:rPr>
                <w:rFonts w:ascii="Arial" w:hAnsi="Arial" w:cs="Arial"/>
              </w:rPr>
            </w:pPr>
            <w:r w:rsidRPr="00C26524">
              <w:rPr>
                <w:rFonts w:ascii="Arial" w:hAnsi="Arial" w:cs="Arial"/>
              </w:rPr>
              <w:t>1.</w:t>
            </w:r>
            <w:r w:rsidR="001C55C1">
              <w:rPr>
                <w:rFonts w:ascii="Arial" w:hAnsi="Arial" w:cs="Arial"/>
              </w:rPr>
              <w:t>2</w:t>
            </w:r>
          </w:p>
        </w:tc>
        <w:tc>
          <w:tcPr>
            <w:tcW w:w="9498" w:type="dxa"/>
          </w:tcPr>
          <w:p w14:paraId="49E2FAAE" w14:textId="77777777" w:rsidR="000E5DCB" w:rsidRPr="000871CD" w:rsidRDefault="000E5DCB" w:rsidP="000E5DCB">
            <w:pPr>
              <w:pStyle w:val="BodyTextIndent"/>
              <w:tabs>
                <w:tab w:val="clear" w:pos="342"/>
                <w:tab w:val="left" w:pos="-1185"/>
              </w:tabs>
              <w:ind w:left="0" w:firstLine="0"/>
              <w:jc w:val="both"/>
              <w:rPr>
                <w:rFonts w:ascii="Arial" w:hAnsi="Arial" w:cs="Arial"/>
              </w:rPr>
            </w:pPr>
            <w:r>
              <w:rPr>
                <w:rFonts w:ascii="Arial" w:hAnsi="Arial" w:cs="Arial"/>
                <w:b/>
                <w:bCs/>
                <w:u w:val="single"/>
              </w:rPr>
              <w:t xml:space="preserve">Confirmations </w:t>
            </w:r>
            <w:r w:rsidRPr="000871CD">
              <w:rPr>
                <w:rFonts w:ascii="Arial" w:hAnsi="Arial" w:cs="Arial"/>
                <w:b/>
                <w:bCs/>
                <w:u w:val="single"/>
              </w:rPr>
              <w:t>&amp; Undertakings:</w:t>
            </w:r>
            <w:r w:rsidRPr="00DD266F">
              <w:rPr>
                <w:rFonts w:ascii="Arial" w:hAnsi="Arial" w:cs="Arial"/>
                <w:b/>
                <w:bCs/>
              </w:rPr>
              <w:t xml:space="preserve"> </w:t>
            </w:r>
            <w:r w:rsidRPr="00840E84">
              <w:rPr>
                <w:rFonts w:ascii="Arial" w:hAnsi="Arial" w:cs="Arial"/>
              </w:rPr>
              <w:t>T</w:t>
            </w:r>
            <w:r w:rsidRPr="000871CD">
              <w:rPr>
                <w:rFonts w:ascii="Arial" w:hAnsi="Arial" w:cs="Arial"/>
              </w:rPr>
              <w:t>he search results, confirmations</w:t>
            </w:r>
            <w:r>
              <w:rPr>
                <w:rFonts w:ascii="Arial" w:hAnsi="Arial" w:cs="Arial"/>
              </w:rPr>
              <w:t xml:space="preserve">, </w:t>
            </w:r>
            <w:proofErr w:type="gramStart"/>
            <w:r>
              <w:rPr>
                <w:rFonts w:ascii="Arial" w:hAnsi="Arial" w:cs="Arial"/>
              </w:rPr>
              <w:t>certificates</w:t>
            </w:r>
            <w:proofErr w:type="gramEnd"/>
            <w:r w:rsidRPr="000871CD">
              <w:rPr>
                <w:rFonts w:ascii="Arial" w:hAnsi="Arial" w:cs="Arial"/>
              </w:rPr>
              <w:t xml:space="preserve"> and undertakings set out in </w:t>
            </w:r>
            <w:r>
              <w:rPr>
                <w:rFonts w:ascii="Arial" w:hAnsi="Arial" w:cs="Arial"/>
              </w:rPr>
              <w:t>the s</w:t>
            </w:r>
            <w:r w:rsidRPr="00074008">
              <w:rPr>
                <w:rFonts w:ascii="Arial" w:hAnsi="Arial" w:cs="Arial"/>
              </w:rPr>
              <w:t>chedule</w:t>
            </w:r>
            <w:r>
              <w:rPr>
                <w:rFonts w:ascii="Arial" w:hAnsi="Arial" w:cs="Arial"/>
              </w:rPr>
              <w:t xml:space="preserve"> </w:t>
            </w:r>
            <w:r w:rsidRPr="000871CD">
              <w:rPr>
                <w:rFonts w:ascii="Arial" w:hAnsi="Arial" w:cs="Arial"/>
              </w:rPr>
              <w:t>have been reviewed by us and are in order.</w:t>
            </w:r>
          </w:p>
          <w:p w14:paraId="49E2FAAF" w14:textId="77777777" w:rsidR="000E5DCB" w:rsidRPr="000871CD" w:rsidRDefault="000E5DCB" w:rsidP="000E5DCB">
            <w:pPr>
              <w:pStyle w:val="BodyTextIndent"/>
              <w:tabs>
                <w:tab w:val="clear" w:pos="342"/>
                <w:tab w:val="left" w:pos="0"/>
                <w:tab w:val="left" w:pos="213"/>
              </w:tabs>
              <w:ind w:left="213" w:hanging="213"/>
              <w:jc w:val="both"/>
              <w:rPr>
                <w:rFonts w:ascii="Arial" w:hAnsi="Arial" w:cs="Arial"/>
                <w:b/>
                <w:bCs/>
              </w:rPr>
            </w:pPr>
          </w:p>
        </w:tc>
      </w:tr>
      <w:tr w:rsidR="000E5DCB" w:rsidRPr="00C26524" w14:paraId="49E2FAB4" w14:textId="77777777">
        <w:trPr>
          <w:cantSplit/>
        </w:trPr>
        <w:tc>
          <w:tcPr>
            <w:tcW w:w="567" w:type="dxa"/>
          </w:tcPr>
          <w:p w14:paraId="49E2FAB1" w14:textId="77777777" w:rsidR="000E5DCB" w:rsidRPr="00C26524" w:rsidRDefault="000E5DCB" w:rsidP="000E5DCB">
            <w:pPr>
              <w:rPr>
                <w:rFonts w:ascii="Arial" w:hAnsi="Arial" w:cs="Arial"/>
              </w:rPr>
            </w:pPr>
            <w:r w:rsidRPr="00C26524">
              <w:rPr>
                <w:rFonts w:ascii="Arial" w:hAnsi="Arial" w:cs="Arial"/>
              </w:rPr>
              <w:t>1.</w:t>
            </w:r>
            <w:r w:rsidR="001C55C1">
              <w:rPr>
                <w:rFonts w:ascii="Arial" w:hAnsi="Arial" w:cs="Arial"/>
              </w:rPr>
              <w:t>3</w:t>
            </w:r>
          </w:p>
        </w:tc>
        <w:tc>
          <w:tcPr>
            <w:tcW w:w="9498" w:type="dxa"/>
          </w:tcPr>
          <w:p w14:paraId="49E2FAB2" w14:textId="77777777" w:rsidR="000E5DCB" w:rsidRPr="00C26524" w:rsidRDefault="000E5DCB" w:rsidP="000E5DCB">
            <w:pPr>
              <w:pStyle w:val="BodyTextIndent"/>
              <w:tabs>
                <w:tab w:val="clear" w:pos="342"/>
                <w:tab w:val="left" w:pos="0"/>
              </w:tabs>
              <w:ind w:left="0" w:firstLine="0"/>
              <w:jc w:val="both"/>
              <w:rPr>
                <w:rFonts w:ascii="Arial" w:hAnsi="Arial" w:cs="Arial"/>
              </w:rPr>
            </w:pPr>
            <w:r w:rsidRPr="000871CD">
              <w:rPr>
                <w:rFonts w:ascii="Arial" w:hAnsi="Arial" w:cs="Arial"/>
                <w:b/>
                <w:bCs/>
                <w:u w:val="single"/>
              </w:rPr>
              <w:t>Security Documents</w:t>
            </w:r>
            <w:r w:rsidRPr="00DD266F">
              <w:rPr>
                <w:rFonts w:ascii="Arial" w:hAnsi="Arial" w:cs="Arial"/>
              </w:rPr>
              <w:t xml:space="preserve">: </w:t>
            </w:r>
            <w:r>
              <w:rPr>
                <w:rFonts w:ascii="Arial" w:hAnsi="Arial" w:cs="Arial"/>
              </w:rPr>
              <w:t>T</w:t>
            </w:r>
            <w:r w:rsidRPr="00C26524">
              <w:rPr>
                <w:rFonts w:ascii="Arial" w:hAnsi="Arial" w:cs="Arial"/>
              </w:rPr>
              <w:t xml:space="preserve">he </w:t>
            </w:r>
            <w:r>
              <w:rPr>
                <w:rFonts w:ascii="Arial" w:hAnsi="Arial" w:cs="Arial"/>
              </w:rPr>
              <w:t xml:space="preserve">Bank’s security </w:t>
            </w:r>
            <w:r w:rsidRPr="00C26524">
              <w:rPr>
                <w:rFonts w:ascii="Arial" w:hAnsi="Arial" w:cs="Arial"/>
              </w:rPr>
              <w:t>documents have been reviewed by us,</w:t>
            </w:r>
            <w:r>
              <w:rPr>
                <w:rFonts w:ascii="Arial" w:hAnsi="Arial" w:cs="Arial"/>
              </w:rPr>
              <w:t xml:space="preserve"> </w:t>
            </w:r>
            <w:r w:rsidRPr="00C26524">
              <w:rPr>
                <w:rFonts w:ascii="Arial" w:hAnsi="Arial" w:cs="Arial"/>
              </w:rPr>
              <w:t>are in order and</w:t>
            </w:r>
            <w:r>
              <w:rPr>
                <w:rFonts w:ascii="Arial" w:hAnsi="Arial" w:cs="Arial"/>
              </w:rPr>
              <w:t xml:space="preserve"> </w:t>
            </w:r>
            <w:r w:rsidRPr="00C26524">
              <w:rPr>
                <w:rFonts w:ascii="Arial" w:hAnsi="Arial" w:cs="Arial"/>
              </w:rPr>
              <w:t>we have witnessed the execution of the same.</w:t>
            </w:r>
            <w:r>
              <w:rPr>
                <w:rFonts w:ascii="Arial" w:hAnsi="Arial" w:cs="Arial"/>
              </w:rPr>
              <w:t xml:space="preserve"> The Bank’s security interests have been perfected, is valid and enforceable.</w:t>
            </w:r>
          </w:p>
          <w:p w14:paraId="49E2FAB3" w14:textId="77777777" w:rsidR="000E5DCB" w:rsidRPr="00C26524" w:rsidRDefault="000E5DCB" w:rsidP="000E5DCB">
            <w:pPr>
              <w:tabs>
                <w:tab w:val="left" w:pos="342"/>
              </w:tabs>
              <w:ind w:left="342" w:hanging="342"/>
              <w:jc w:val="both"/>
              <w:rPr>
                <w:rFonts w:ascii="Arial" w:hAnsi="Arial" w:cs="Arial"/>
              </w:rPr>
            </w:pPr>
          </w:p>
        </w:tc>
      </w:tr>
      <w:tr w:rsidR="000530DF" w:rsidRPr="00C26524" w14:paraId="49E2FAB8" w14:textId="77777777">
        <w:trPr>
          <w:cantSplit/>
        </w:trPr>
        <w:tc>
          <w:tcPr>
            <w:tcW w:w="567" w:type="dxa"/>
          </w:tcPr>
          <w:p w14:paraId="49E2FAB5" w14:textId="77777777" w:rsidR="000530DF" w:rsidRPr="00C26524" w:rsidRDefault="000530DF" w:rsidP="00C317D1">
            <w:pPr>
              <w:rPr>
                <w:rFonts w:ascii="Arial" w:hAnsi="Arial" w:cs="Arial"/>
              </w:rPr>
            </w:pPr>
            <w:r w:rsidRPr="00C26524">
              <w:rPr>
                <w:rFonts w:ascii="Arial" w:hAnsi="Arial" w:cs="Arial"/>
              </w:rPr>
              <w:t>1.</w:t>
            </w:r>
            <w:r>
              <w:rPr>
                <w:rFonts w:ascii="Arial" w:hAnsi="Arial" w:cs="Arial"/>
              </w:rPr>
              <w:t>4</w:t>
            </w:r>
          </w:p>
        </w:tc>
        <w:tc>
          <w:tcPr>
            <w:tcW w:w="9498" w:type="dxa"/>
          </w:tcPr>
          <w:p w14:paraId="49E2FAB6" w14:textId="77777777" w:rsidR="000530DF" w:rsidRDefault="000530DF" w:rsidP="000530DF">
            <w:pPr>
              <w:tabs>
                <w:tab w:val="left" w:pos="34"/>
              </w:tabs>
              <w:ind w:left="34" w:hanging="34"/>
              <w:jc w:val="both"/>
              <w:rPr>
                <w:rFonts w:ascii="Arial" w:hAnsi="Arial" w:cs="Arial"/>
                <w:b/>
              </w:rPr>
            </w:pPr>
            <w:r w:rsidRPr="00F87988">
              <w:rPr>
                <w:rFonts w:ascii="Arial" w:hAnsi="Arial" w:cs="Arial"/>
                <w:b/>
                <w:u w:val="single"/>
              </w:rPr>
              <w:t>Release of the Facilities</w:t>
            </w:r>
            <w:r w:rsidRPr="00F87988">
              <w:rPr>
                <w:rFonts w:ascii="Arial" w:hAnsi="Arial" w:cs="Arial"/>
                <w:b/>
              </w:rPr>
              <w:t xml:space="preserve">:   </w:t>
            </w:r>
            <w:r w:rsidRPr="00F87988">
              <w:rPr>
                <w:rFonts w:ascii="Arial" w:hAnsi="Arial" w:cs="Arial"/>
                <w:bCs/>
              </w:rPr>
              <w:t xml:space="preserve">We confirm that the Facilities can be released in the amount(s) and to the payee(s) named in the following manner and we acknowledge that in releasing the Facilities, you have relied on our undertakings and confirmations in this letter and in the enclosed </w:t>
            </w:r>
            <w:r w:rsidR="00801DFD">
              <w:rPr>
                <w:rFonts w:ascii="Arial" w:hAnsi="Arial" w:cs="Arial"/>
                <w:bCs/>
              </w:rPr>
              <w:t>documents</w:t>
            </w:r>
            <w:r w:rsidRPr="00F87988">
              <w:rPr>
                <w:rFonts w:ascii="Arial" w:hAnsi="Arial" w:cs="Arial"/>
                <w:b/>
              </w:rPr>
              <w:t>.</w:t>
            </w:r>
          </w:p>
          <w:p w14:paraId="49E2FAB7" w14:textId="77777777" w:rsidR="000530DF" w:rsidRPr="00C26524" w:rsidRDefault="000530DF" w:rsidP="00C317D1">
            <w:pPr>
              <w:tabs>
                <w:tab w:val="left" w:pos="342"/>
              </w:tabs>
              <w:ind w:left="342" w:hanging="342"/>
              <w:jc w:val="both"/>
              <w:rPr>
                <w:rFonts w:ascii="Arial" w:hAnsi="Arial" w:cs="Arial"/>
              </w:rPr>
            </w:pPr>
          </w:p>
        </w:tc>
      </w:tr>
      <w:tr w:rsidR="000530DF" w:rsidRPr="00C26524" w14:paraId="49E2FAC3" w14:textId="77777777">
        <w:trPr>
          <w:cantSplit/>
        </w:trPr>
        <w:tc>
          <w:tcPr>
            <w:tcW w:w="567" w:type="dxa"/>
          </w:tcPr>
          <w:p w14:paraId="49E2FAB9" w14:textId="77777777" w:rsidR="000530DF" w:rsidRDefault="000530DF" w:rsidP="000530DF">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BA" w14:textId="77777777" w:rsidR="000530DF" w:rsidRPr="00C26524" w:rsidRDefault="000530DF" w:rsidP="000530DF">
            <w:pPr>
              <w:jc w:val="center"/>
              <w:rPr>
                <w:rFonts w:ascii="Arial" w:hAnsi="Arial" w:cs="Arial"/>
              </w:rPr>
            </w:pPr>
          </w:p>
        </w:tc>
        <w:tc>
          <w:tcPr>
            <w:tcW w:w="9498" w:type="dxa"/>
          </w:tcPr>
          <w:p w14:paraId="49E2FABB" w14:textId="77777777" w:rsidR="000530DF" w:rsidRDefault="000530DF" w:rsidP="000530DF">
            <w:pPr>
              <w:jc w:val="both"/>
              <w:rPr>
                <w:rFonts w:ascii="Arial" w:hAnsi="Arial" w:cs="Arial"/>
              </w:rPr>
            </w:pPr>
            <w:r w:rsidRPr="00F87988">
              <w:rPr>
                <w:rFonts w:ascii="Arial" w:hAnsi="Arial" w:cs="Arial"/>
              </w:rPr>
              <w:t>Pay Redemption Sum * progressively to</w:t>
            </w:r>
            <w:r>
              <w:rPr>
                <w:rFonts w:ascii="Arial" w:hAnsi="Arial" w:cs="Arial"/>
              </w:rPr>
              <w:t xml:space="preserve"> Master </w:t>
            </w:r>
            <w:proofErr w:type="spellStart"/>
            <w:r>
              <w:rPr>
                <w:rFonts w:ascii="Arial" w:hAnsi="Arial" w:cs="Arial"/>
              </w:rPr>
              <w:t>Chargee</w:t>
            </w:r>
            <w:proofErr w:type="spellEnd"/>
            <w:r>
              <w:rPr>
                <w:rFonts w:ascii="Arial" w:hAnsi="Arial" w:cs="Arial"/>
              </w:rPr>
              <w:t xml:space="preserve">, </w:t>
            </w:r>
            <w:r w:rsidRPr="00F87988">
              <w:rPr>
                <w:rFonts w:ascii="Arial" w:hAnsi="Arial" w:cs="Arial"/>
              </w:rPr>
              <w:t xml:space="preserve">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for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Pr>
                <w:rFonts w:ascii="Arial" w:hAnsi="Arial" w:cs="Arial"/>
              </w:rPr>
              <w:t xml:space="preserve"> </w:t>
            </w:r>
            <w:r w:rsidRPr="00F87988">
              <w:rPr>
                <w:rFonts w:ascii="Arial" w:hAnsi="Arial" w:cs="Arial"/>
              </w:rPr>
              <w:t xml:space="preserve">by </w:t>
            </w:r>
            <w:r>
              <w:rPr>
                <w:rFonts w:ascii="Arial" w:hAnsi="Arial" w:cs="Arial"/>
              </w:rPr>
              <w:t>remitting the proceeds via e-payment with details as follows: -</w:t>
            </w:r>
            <w:r w:rsidRPr="00F87988">
              <w:rPr>
                <w:rFonts w:ascii="Arial" w:hAnsi="Arial" w:cs="Arial"/>
              </w:rPr>
              <w:t xml:space="preserve"> </w:t>
            </w:r>
          </w:p>
          <w:p w14:paraId="49E2FABC" w14:textId="77777777" w:rsidR="000530DF" w:rsidRPr="00F87988" w:rsidRDefault="000530DF" w:rsidP="000530DF">
            <w:pPr>
              <w:rPr>
                <w:rFonts w:ascii="Arial" w:hAnsi="Arial" w:cs="Arial"/>
              </w:rPr>
            </w:pPr>
            <w:r>
              <w:rPr>
                <w:rFonts w:ascii="Arial" w:hAnsi="Arial" w:cs="Arial"/>
              </w:rPr>
              <w:t xml:space="preserve">Amount to be released </w:t>
            </w:r>
            <w:proofErr w:type="spellStart"/>
            <w:r>
              <w:rPr>
                <w:rFonts w:ascii="Arial" w:hAnsi="Arial" w:cs="Arial"/>
              </w:rPr>
              <w:t>todate</w:t>
            </w:r>
            <w:proofErr w:type="spellEnd"/>
            <w:r>
              <w:rPr>
                <w:rFonts w:ascii="Arial" w:hAnsi="Arial" w:cs="Arial"/>
              </w:rPr>
              <w:t xml:space="preserve">: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BD" w14:textId="77777777" w:rsidR="000530DF" w:rsidRDefault="000530DF" w:rsidP="000530DF">
            <w:pPr>
              <w:rPr>
                <w:rFonts w:ascii="Arial" w:hAnsi="Arial" w:cs="Arial"/>
              </w:rPr>
            </w:pPr>
            <w:r>
              <w:rPr>
                <w:rFonts w:ascii="Arial" w:hAnsi="Arial" w:cs="Arial"/>
              </w:rPr>
              <w:t xml:space="preserve">Beneficiary Name: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BE" w14:textId="77777777" w:rsidR="000530DF" w:rsidRDefault="000530DF" w:rsidP="000530DF">
            <w:pPr>
              <w:rPr>
                <w:rFonts w:ascii="Arial" w:hAnsi="Arial" w:cs="Arial"/>
              </w:rPr>
            </w:pPr>
            <w:r>
              <w:rPr>
                <w:rFonts w:ascii="Arial" w:hAnsi="Arial" w:cs="Arial"/>
              </w:rPr>
              <w:t xml:space="preserve">Beneficiary Account No.: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BF" w14:textId="77777777" w:rsidR="000530DF" w:rsidRDefault="000530DF" w:rsidP="000530DF">
            <w:pPr>
              <w:rPr>
                <w:rFonts w:ascii="Arial" w:hAnsi="Arial" w:cs="Arial"/>
              </w:rPr>
            </w:pPr>
            <w:r>
              <w:rPr>
                <w:rFonts w:ascii="Arial" w:hAnsi="Arial" w:cs="Arial"/>
              </w:rPr>
              <w:t xml:space="preserve">Beneficiary Bank &amp; Branch: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0" w14:textId="77777777" w:rsidR="000530DF" w:rsidRPr="00F87988" w:rsidRDefault="000530DF" w:rsidP="000530DF">
            <w:pPr>
              <w:rPr>
                <w:rFonts w:ascii="Arial" w:hAnsi="Arial" w:cs="Arial"/>
              </w:rPr>
            </w:pPr>
            <w:r>
              <w:rPr>
                <w:rFonts w:ascii="Arial" w:hAnsi="Arial" w:cs="Arial"/>
              </w:rPr>
              <w:t xml:space="preserve">* E-payment details (if any):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1" w14:textId="77777777" w:rsidR="000530DF" w:rsidRPr="00A31C09" w:rsidRDefault="00A31C09" w:rsidP="000530DF">
            <w:pPr>
              <w:tabs>
                <w:tab w:val="left" w:pos="34"/>
              </w:tabs>
              <w:ind w:left="34" w:hanging="34"/>
              <w:jc w:val="both"/>
              <w:rPr>
                <w:rFonts w:ascii="Arial" w:hAnsi="Arial" w:cs="Arial"/>
                <w:b/>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above is enclosed.</w:t>
            </w:r>
          </w:p>
          <w:p w14:paraId="49E2FAC2" w14:textId="77777777" w:rsidR="00A31C09" w:rsidRPr="00F87988" w:rsidRDefault="00A31C09" w:rsidP="000530DF">
            <w:pPr>
              <w:tabs>
                <w:tab w:val="left" w:pos="34"/>
              </w:tabs>
              <w:ind w:left="34" w:hanging="34"/>
              <w:jc w:val="both"/>
              <w:rPr>
                <w:rFonts w:ascii="Arial" w:hAnsi="Arial" w:cs="Arial"/>
                <w:b/>
                <w:u w:val="single"/>
              </w:rPr>
            </w:pPr>
          </w:p>
        </w:tc>
      </w:tr>
      <w:tr w:rsidR="000530DF" w:rsidRPr="00C26524" w14:paraId="49E2FACE" w14:textId="77777777">
        <w:trPr>
          <w:cantSplit/>
        </w:trPr>
        <w:tc>
          <w:tcPr>
            <w:tcW w:w="567" w:type="dxa"/>
          </w:tcPr>
          <w:p w14:paraId="49E2FAC4" w14:textId="77777777" w:rsidR="000530DF" w:rsidRDefault="000530DF" w:rsidP="00C317D1">
            <w:pPr>
              <w:jc w:val="center"/>
              <w:rPr>
                <w:rFonts w:ascii="Arial" w:hAnsi="Arial" w:cs="Arial"/>
                <w:bCs/>
              </w:rPr>
            </w:pPr>
            <w:r w:rsidRPr="004B6E50">
              <w:rPr>
                <w:rFonts w:ascii="Arial" w:hAnsi="Arial" w:cs="Arial"/>
                <w:bCs/>
              </w:rPr>
              <w:lastRenderedPageBreak/>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C5" w14:textId="77777777" w:rsidR="000530DF" w:rsidRPr="00C26524" w:rsidRDefault="000530DF" w:rsidP="00C317D1">
            <w:pPr>
              <w:jc w:val="center"/>
              <w:rPr>
                <w:rFonts w:ascii="Arial" w:hAnsi="Arial" w:cs="Arial"/>
              </w:rPr>
            </w:pPr>
          </w:p>
        </w:tc>
        <w:tc>
          <w:tcPr>
            <w:tcW w:w="9498" w:type="dxa"/>
          </w:tcPr>
          <w:p w14:paraId="49E2FAC6" w14:textId="77777777" w:rsidR="000530DF" w:rsidRDefault="000530DF" w:rsidP="000530DF">
            <w:pPr>
              <w:jc w:val="both"/>
              <w:rPr>
                <w:rFonts w:ascii="Arial" w:hAnsi="Arial" w:cs="Arial"/>
              </w:rPr>
            </w:pPr>
            <w:r w:rsidRPr="00F87988">
              <w:rPr>
                <w:rFonts w:ascii="Arial" w:hAnsi="Arial" w:cs="Arial"/>
              </w:rPr>
              <w:t>Pay * progressively to</w:t>
            </w:r>
            <w:r>
              <w:rPr>
                <w:rFonts w:ascii="Arial" w:hAnsi="Arial" w:cs="Arial"/>
              </w:rPr>
              <w:t xml:space="preserve"> Developer, </w:t>
            </w:r>
            <w:r w:rsidRPr="00F87988">
              <w:rPr>
                <w:rFonts w:ascii="Arial" w:hAnsi="Arial" w:cs="Arial"/>
              </w:rPr>
              <w:t xml:space="preserve"> </w:t>
            </w:r>
            <w:r w:rsidRPr="00353A0A">
              <w:rPr>
                <w:rFonts w:ascii="Arial" w:hAnsi="Arial" w:cs="Arial"/>
                <w:highlight w:val="lightGray"/>
              </w:rPr>
              <w:fldChar w:fldCharType="begin">
                <w:ffData>
                  <w:name w:val=""/>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for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by </w:t>
            </w:r>
            <w:r>
              <w:rPr>
                <w:rFonts w:ascii="Arial" w:hAnsi="Arial" w:cs="Arial"/>
              </w:rPr>
              <w:t xml:space="preserve">remitting the proceeds via e-payment </w:t>
            </w:r>
            <w:proofErr w:type="gramStart"/>
            <w:r>
              <w:rPr>
                <w:rFonts w:ascii="Arial" w:hAnsi="Arial" w:cs="Arial"/>
              </w:rPr>
              <w:t>with  details</w:t>
            </w:r>
            <w:proofErr w:type="gramEnd"/>
            <w:r>
              <w:rPr>
                <w:rFonts w:ascii="Arial" w:hAnsi="Arial" w:cs="Arial"/>
              </w:rPr>
              <w:t xml:space="preserve"> as follows:-</w:t>
            </w:r>
          </w:p>
          <w:p w14:paraId="49E2FAC7" w14:textId="77777777" w:rsidR="000530DF" w:rsidRPr="00F87988" w:rsidRDefault="000530DF" w:rsidP="000530DF">
            <w:pPr>
              <w:rPr>
                <w:rFonts w:ascii="Arial" w:hAnsi="Arial" w:cs="Arial"/>
              </w:rPr>
            </w:pPr>
            <w:r>
              <w:rPr>
                <w:rFonts w:ascii="Arial" w:hAnsi="Arial" w:cs="Arial"/>
              </w:rPr>
              <w:t xml:space="preserve">Amount to be released </w:t>
            </w:r>
            <w:proofErr w:type="spellStart"/>
            <w:r>
              <w:rPr>
                <w:rFonts w:ascii="Arial" w:hAnsi="Arial" w:cs="Arial"/>
              </w:rPr>
              <w:t>todate</w:t>
            </w:r>
            <w:proofErr w:type="spellEnd"/>
            <w:r>
              <w:rPr>
                <w:rFonts w:ascii="Arial" w:hAnsi="Arial" w:cs="Arial"/>
              </w:rPr>
              <w:t xml:space="preserve">: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8" w14:textId="77777777" w:rsidR="000530DF" w:rsidRDefault="000530DF" w:rsidP="000530DF">
            <w:pPr>
              <w:rPr>
                <w:rFonts w:ascii="Arial" w:hAnsi="Arial" w:cs="Arial"/>
              </w:rPr>
            </w:pPr>
            <w:r>
              <w:rPr>
                <w:rFonts w:ascii="Arial" w:hAnsi="Arial" w:cs="Arial"/>
              </w:rPr>
              <w:t xml:space="preserve">Beneficiary Name: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9" w14:textId="77777777" w:rsidR="000530DF" w:rsidRDefault="000530DF" w:rsidP="000530DF">
            <w:pPr>
              <w:rPr>
                <w:rFonts w:ascii="Arial" w:hAnsi="Arial" w:cs="Arial"/>
              </w:rPr>
            </w:pPr>
            <w:r>
              <w:rPr>
                <w:rFonts w:ascii="Arial" w:hAnsi="Arial" w:cs="Arial"/>
              </w:rPr>
              <w:t xml:space="preserve">Beneficiary Account No.: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A" w14:textId="77777777" w:rsidR="000530DF" w:rsidRDefault="000530DF" w:rsidP="000530DF">
            <w:pPr>
              <w:rPr>
                <w:rFonts w:ascii="Arial" w:hAnsi="Arial" w:cs="Arial"/>
              </w:rPr>
            </w:pPr>
            <w:r>
              <w:rPr>
                <w:rFonts w:ascii="Arial" w:hAnsi="Arial" w:cs="Arial"/>
              </w:rPr>
              <w:t xml:space="preserve">Beneficiary Bank &amp; Branch: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B" w14:textId="77777777" w:rsidR="000530DF" w:rsidRDefault="000530DF" w:rsidP="000530DF">
            <w:pPr>
              <w:rPr>
                <w:rFonts w:ascii="Arial" w:hAnsi="Arial" w:cs="Arial"/>
              </w:rPr>
            </w:pPr>
            <w:r>
              <w:rPr>
                <w:rFonts w:ascii="Arial" w:hAnsi="Arial" w:cs="Arial"/>
              </w:rPr>
              <w:t xml:space="preserve">* E-payment details (if any):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CC" w14:textId="77777777" w:rsidR="00A31C09" w:rsidRPr="00A31C09" w:rsidRDefault="00A31C09" w:rsidP="00A31C09">
            <w:pPr>
              <w:tabs>
                <w:tab w:val="left" w:pos="34"/>
              </w:tabs>
              <w:ind w:left="34" w:hanging="34"/>
              <w:jc w:val="both"/>
              <w:rPr>
                <w:rFonts w:ascii="Arial" w:hAnsi="Arial" w:cs="Arial"/>
                <w:b/>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above is enclosed.</w:t>
            </w:r>
          </w:p>
          <w:p w14:paraId="49E2FACD" w14:textId="77777777" w:rsidR="00A31C09" w:rsidRPr="00F87988" w:rsidRDefault="00A31C09" w:rsidP="000530DF">
            <w:pPr>
              <w:jc w:val="both"/>
              <w:rPr>
                <w:rFonts w:ascii="Arial" w:hAnsi="Arial" w:cs="Arial"/>
              </w:rPr>
            </w:pPr>
          </w:p>
        </w:tc>
      </w:tr>
      <w:tr w:rsidR="000530DF" w:rsidRPr="00C26524" w14:paraId="49E2FAD8" w14:textId="77777777">
        <w:trPr>
          <w:cantSplit/>
        </w:trPr>
        <w:tc>
          <w:tcPr>
            <w:tcW w:w="567" w:type="dxa"/>
          </w:tcPr>
          <w:p w14:paraId="49E2FACF" w14:textId="77777777" w:rsidR="000530DF" w:rsidRDefault="000530DF" w:rsidP="00C317D1">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D0" w14:textId="77777777" w:rsidR="000530DF" w:rsidRPr="00C26524" w:rsidRDefault="000530DF" w:rsidP="00C317D1">
            <w:pPr>
              <w:jc w:val="center"/>
              <w:rPr>
                <w:rFonts w:ascii="Arial" w:hAnsi="Arial" w:cs="Arial"/>
              </w:rPr>
            </w:pPr>
          </w:p>
        </w:tc>
        <w:tc>
          <w:tcPr>
            <w:tcW w:w="9498" w:type="dxa"/>
          </w:tcPr>
          <w:p w14:paraId="49E2FAD1" w14:textId="77777777" w:rsidR="000530DF" w:rsidRDefault="000530DF" w:rsidP="000530DF">
            <w:pPr>
              <w:jc w:val="both"/>
              <w:rPr>
                <w:rFonts w:ascii="Arial" w:hAnsi="Arial" w:cs="Arial"/>
              </w:rPr>
            </w:pPr>
            <w:r w:rsidRPr="00F87988">
              <w:rPr>
                <w:rFonts w:ascii="Arial" w:hAnsi="Arial" w:cs="Arial"/>
              </w:rPr>
              <w:t xml:space="preserve">Pay </w:t>
            </w:r>
            <w:r>
              <w:rPr>
                <w:rFonts w:ascii="Arial" w:hAnsi="Arial" w:cs="Arial"/>
              </w:rPr>
              <w:t xml:space="preserve">to Stakeholder, </w:t>
            </w:r>
            <w:r w:rsidRPr="00353A0A">
              <w:rPr>
                <w:rFonts w:ascii="Arial" w:hAnsi="Arial" w:cs="Arial"/>
                <w:highlight w:val="lightGray"/>
              </w:rPr>
              <w:fldChar w:fldCharType="begin">
                <w:ffData>
                  <w:name w:val=""/>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for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by </w:t>
            </w:r>
            <w:r>
              <w:rPr>
                <w:rFonts w:ascii="Arial" w:hAnsi="Arial" w:cs="Arial"/>
              </w:rPr>
              <w:t xml:space="preserve">remitting the proceeds via e-payment </w:t>
            </w:r>
            <w:proofErr w:type="gramStart"/>
            <w:r>
              <w:rPr>
                <w:rFonts w:ascii="Arial" w:hAnsi="Arial" w:cs="Arial"/>
              </w:rPr>
              <w:t>with  details</w:t>
            </w:r>
            <w:proofErr w:type="gramEnd"/>
            <w:r>
              <w:rPr>
                <w:rFonts w:ascii="Arial" w:hAnsi="Arial" w:cs="Arial"/>
              </w:rPr>
              <w:t xml:space="preserve"> as follows:-</w:t>
            </w:r>
          </w:p>
          <w:p w14:paraId="49E2FAD2" w14:textId="77777777" w:rsidR="000530DF" w:rsidRDefault="000530DF" w:rsidP="000530DF">
            <w:pPr>
              <w:rPr>
                <w:rFonts w:ascii="Arial" w:hAnsi="Arial" w:cs="Arial"/>
              </w:rPr>
            </w:pPr>
            <w:r>
              <w:rPr>
                <w:rFonts w:ascii="Arial" w:hAnsi="Arial" w:cs="Arial"/>
              </w:rPr>
              <w:t xml:space="preserve">Beneficiary Name: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3" w14:textId="77777777" w:rsidR="000530DF" w:rsidRDefault="000530DF" w:rsidP="000530DF">
            <w:pPr>
              <w:rPr>
                <w:rFonts w:ascii="Arial" w:hAnsi="Arial" w:cs="Arial"/>
              </w:rPr>
            </w:pPr>
            <w:r>
              <w:rPr>
                <w:rFonts w:ascii="Arial" w:hAnsi="Arial" w:cs="Arial"/>
              </w:rPr>
              <w:t xml:space="preserve">Beneficiary Account No.: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4" w14:textId="77777777" w:rsidR="000530DF" w:rsidRDefault="000530DF" w:rsidP="000530DF">
            <w:pPr>
              <w:rPr>
                <w:rFonts w:ascii="Arial" w:hAnsi="Arial" w:cs="Arial"/>
              </w:rPr>
            </w:pPr>
            <w:r>
              <w:rPr>
                <w:rFonts w:ascii="Arial" w:hAnsi="Arial" w:cs="Arial"/>
              </w:rPr>
              <w:t xml:space="preserve">Beneficiary Bank &amp; Branch: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5" w14:textId="77777777" w:rsidR="000530DF" w:rsidRPr="00F87988" w:rsidRDefault="000530DF" w:rsidP="000530DF">
            <w:pPr>
              <w:rPr>
                <w:rFonts w:ascii="Arial" w:hAnsi="Arial" w:cs="Arial"/>
              </w:rPr>
            </w:pPr>
            <w:r>
              <w:rPr>
                <w:rFonts w:ascii="Arial" w:hAnsi="Arial" w:cs="Arial"/>
              </w:rPr>
              <w:t xml:space="preserve">* E-payment details (if any):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6" w14:textId="77777777" w:rsidR="00A31C09" w:rsidRPr="001B51CE" w:rsidRDefault="00A31C09" w:rsidP="00A31C09">
            <w:pPr>
              <w:tabs>
                <w:tab w:val="left" w:pos="34"/>
              </w:tabs>
              <w:ind w:left="34" w:hanging="34"/>
              <w:jc w:val="both"/>
              <w:rPr>
                <w:rFonts w:ascii="Arial" w:hAnsi="Arial" w:cs="Arial"/>
                <w:b/>
                <w:color w:val="000000"/>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w:t>
            </w:r>
            <w:proofErr w:type="gramStart"/>
            <w:r>
              <w:rPr>
                <w:rFonts w:ascii="Arial" w:hAnsi="Arial" w:cs="Arial"/>
                <w:szCs w:val="22"/>
                <w:lang w:val="en-US"/>
              </w:rPr>
              <w:t xml:space="preserve">above </w:t>
            </w:r>
            <w:r w:rsidR="00D14DFD">
              <w:rPr>
                <w:rFonts w:ascii="Arial" w:hAnsi="Arial" w:cs="Arial"/>
                <w:szCs w:val="22"/>
                <w:lang w:val="en-US"/>
              </w:rPr>
              <w:t xml:space="preserve"> *</w:t>
            </w:r>
            <w:proofErr w:type="gramEnd"/>
            <w:r w:rsidR="00D14DFD">
              <w:rPr>
                <w:rFonts w:ascii="Arial" w:hAnsi="Arial" w:cs="Arial"/>
                <w:szCs w:val="22"/>
                <w:lang w:val="en-US"/>
              </w:rPr>
              <w:t xml:space="preserve"> </w:t>
            </w:r>
            <w:r>
              <w:rPr>
                <w:rFonts w:ascii="Arial" w:hAnsi="Arial" w:cs="Arial"/>
                <w:szCs w:val="22"/>
                <w:lang w:val="en-US"/>
              </w:rPr>
              <w:t xml:space="preserve">is </w:t>
            </w:r>
            <w:r w:rsidRPr="001B51CE">
              <w:rPr>
                <w:rFonts w:ascii="Arial" w:hAnsi="Arial" w:cs="Arial"/>
                <w:color w:val="000000"/>
                <w:szCs w:val="22"/>
                <w:lang w:val="en-US"/>
              </w:rPr>
              <w:t>enclosed</w:t>
            </w:r>
            <w:r w:rsidR="00D14DFD" w:rsidRPr="001B51CE">
              <w:rPr>
                <w:rFonts w:ascii="Arial" w:hAnsi="Arial" w:cs="Arial"/>
                <w:color w:val="000000"/>
                <w:szCs w:val="22"/>
                <w:lang w:val="en-US"/>
              </w:rPr>
              <w:t xml:space="preserve"> </w:t>
            </w:r>
            <w:r w:rsidR="00092E9C" w:rsidRPr="001B51CE">
              <w:rPr>
                <w:rFonts w:ascii="Arial" w:hAnsi="Arial" w:cs="Arial"/>
                <w:color w:val="000000"/>
              </w:rPr>
              <w:t>/</w:t>
            </w:r>
            <w:r w:rsidR="00D14DFD" w:rsidRPr="001B51CE">
              <w:rPr>
                <w:rFonts w:ascii="Arial" w:hAnsi="Arial" w:cs="Arial"/>
                <w:color w:val="000000"/>
              </w:rPr>
              <w:t xml:space="preserve"> * will</w:t>
            </w:r>
            <w:r w:rsidR="00092E9C" w:rsidRPr="001B51CE">
              <w:rPr>
                <w:rFonts w:ascii="Arial" w:hAnsi="Arial" w:cs="Arial"/>
                <w:color w:val="000000"/>
              </w:rPr>
              <w:t xml:space="preserve"> be </w:t>
            </w:r>
            <w:r w:rsidR="00D14DFD" w:rsidRPr="001B51CE">
              <w:rPr>
                <w:rFonts w:ascii="Arial" w:hAnsi="Arial" w:cs="Arial"/>
                <w:color w:val="000000"/>
              </w:rPr>
              <w:t>given</w:t>
            </w:r>
            <w:r w:rsidR="00092E9C" w:rsidRPr="001B51CE">
              <w:rPr>
                <w:rFonts w:ascii="Arial" w:hAnsi="Arial" w:cs="Arial"/>
                <w:color w:val="000000"/>
              </w:rPr>
              <w:t xml:space="preserve"> later for properties under construction</w:t>
            </w:r>
            <w:r w:rsidRPr="001B51CE">
              <w:rPr>
                <w:rFonts w:ascii="Arial" w:hAnsi="Arial" w:cs="Arial"/>
                <w:color w:val="000000"/>
                <w:szCs w:val="22"/>
                <w:lang w:val="en-US"/>
              </w:rPr>
              <w:t>.</w:t>
            </w:r>
          </w:p>
          <w:p w14:paraId="49E2FAD7" w14:textId="77777777" w:rsidR="00A31C09" w:rsidRPr="00F87988" w:rsidRDefault="00A31C09" w:rsidP="000530DF">
            <w:pPr>
              <w:jc w:val="both"/>
              <w:rPr>
                <w:rFonts w:ascii="Arial" w:hAnsi="Arial" w:cs="Arial"/>
              </w:rPr>
            </w:pPr>
          </w:p>
        </w:tc>
      </w:tr>
      <w:tr w:rsidR="000530DF" w:rsidRPr="00C26524" w14:paraId="49E2FAE2" w14:textId="77777777">
        <w:trPr>
          <w:cantSplit/>
        </w:trPr>
        <w:tc>
          <w:tcPr>
            <w:tcW w:w="567" w:type="dxa"/>
          </w:tcPr>
          <w:p w14:paraId="49E2FAD9" w14:textId="77777777" w:rsidR="000530DF" w:rsidRDefault="000530DF" w:rsidP="00C317D1">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DA" w14:textId="77777777" w:rsidR="000530DF" w:rsidRPr="00C26524" w:rsidRDefault="000530DF" w:rsidP="00C317D1">
            <w:pPr>
              <w:jc w:val="center"/>
              <w:rPr>
                <w:rFonts w:ascii="Arial" w:hAnsi="Arial" w:cs="Arial"/>
              </w:rPr>
            </w:pPr>
          </w:p>
        </w:tc>
        <w:tc>
          <w:tcPr>
            <w:tcW w:w="9498" w:type="dxa"/>
          </w:tcPr>
          <w:p w14:paraId="49E2FADB" w14:textId="77777777" w:rsidR="000530DF" w:rsidRDefault="000530DF" w:rsidP="000530DF">
            <w:pPr>
              <w:jc w:val="both"/>
              <w:rPr>
                <w:rFonts w:ascii="Arial" w:hAnsi="Arial" w:cs="Arial"/>
              </w:rPr>
            </w:pPr>
            <w:r w:rsidRPr="00F87988">
              <w:rPr>
                <w:rFonts w:ascii="Arial" w:hAnsi="Arial" w:cs="Arial"/>
              </w:rPr>
              <w:t xml:space="preserve">Pay to </w:t>
            </w:r>
            <w:r>
              <w:rPr>
                <w:rFonts w:ascii="Arial" w:hAnsi="Arial" w:cs="Arial"/>
              </w:rPr>
              <w:t xml:space="preserve">Vendor,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sidRPr="00F87988">
              <w:rPr>
                <w:rFonts w:ascii="Arial" w:hAnsi="Arial" w:cs="Arial"/>
              </w:rPr>
              <w:t xml:space="preserve"> for RM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sidRPr="00F87988">
              <w:rPr>
                <w:rFonts w:ascii="Arial" w:hAnsi="Arial" w:cs="Arial"/>
              </w:rPr>
              <w:t xml:space="preserve"> by </w:t>
            </w:r>
            <w:r>
              <w:rPr>
                <w:rFonts w:ascii="Arial" w:hAnsi="Arial" w:cs="Arial"/>
              </w:rPr>
              <w:t xml:space="preserve">remitting the proceeds via e-payment with details as </w:t>
            </w:r>
            <w:proofErr w:type="gramStart"/>
            <w:r>
              <w:rPr>
                <w:rFonts w:ascii="Arial" w:hAnsi="Arial" w:cs="Arial"/>
              </w:rPr>
              <w:t>follows:-</w:t>
            </w:r>
            <w:proofErr w:type="gramEnd"/>
            <w:r>
              <w:rPr>
                <w:rFonts w:ascii="Arial" w:hAnsi="Arial" w:cs="Arial"/>
              </w:rPr>
              <w:t xml:space="preserve">    </w:t>
            </w:r>
          </w:p>
          <w:p w14:paraId="49E2FADC" w14:textId="77777777" w:rsidR="000530DF" w:rsidRDefault="000530DF" w:rsidP="000530DF">
            <w:pPr>
              <w:rPr>
                <w:rFonts w:ascii="Arial" w:hAnsi="Arial" w:cs="Arial"/>
              </w:rPr>
            </w:pPr>
            <w:r>
              <w:rPr>
                <w:rFonts w:ascii="Arial" w:hAnsi="Arial" w:cs="Arial"/>
              </w:rPr>
              <w:t xml:space="preserve">Beneficiary Name: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D" w14:textId="77777777" w:rsidR="000530DF" w:rsidRDefault="000530DF" w:rsidP="000530DF">
            <w:pPr>
              <w:rPr>
                <w:rFonts w:ascii="Arial" w:hAnsi="Arial" w:cs="Arial"/>
              </w:rPr>
            </w:pPr>
            <w:r>
              <w:rPr>
                <w:rFonts w:ascii="Arial" w:hAnsi="Arial" w:cs="Arial"/>
              </w:rPr>
              <w:t xml:space="preserve">Beneficiary Account No.: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E" w14:textId="77777777" w:rsidR="000530DF" w:rsidRDefault="000530DF" w:rsidP="000530DF">
            <w:pPr>
              <w:rPr>
                <w:rFonts w:ascii="Arial" w:hAnsi="Arial" w:cs="Arial"/>
              </w:rPr>
            </w:pPr>
            <w:r>
              <w:rPr>
                <w:rFonts w:ascii="Arial" w:hAnsi="Arial" w:cs="Arial"/>
              </w:rPr>
              <w:t xml:space="preserve">Beneficiary Bank &amp; Branch: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DF" w14:textId="77777777" w:rsidR="000530DF" w:rsidRPr="00F87988" w:rsidRDefault="000530DF" w:rsidP="000530DF">
            <w:pPr>
              <w:rPr>
                <w:rFonts w:ascii="Arial" w:hAnsi="Arial" w:cs="Arial"/>
              </w:rPr>
            </w:pPr>
            <w:r>
              <w:rPr>
                <w:rFonts w:ascii="Arial" w:hAnsi="Arial" w:cs="Arial"/>
              </w:rPr>
              <w:t xml:space="preserve">* E-payment details (if any): </w:t>
            </w:r>
            <w:r w:rsidRPr="0064314C">
              <w:rPr>
                <w:rFonts w:ascii="Arial" w:hAnsi="Arial" w:cs="Arial"/>
                <w:highlight w:val="lightGray"/>
              </w:rPr>
              <w:fldChar w:fldCharType="begin">
                <w:ffData>
                  <w:name w:val="Text135"/>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AE0" w14:textId="77777777" w:rsidR="00A31C09" w:rsidRPr="00A31C09" w:rsidRDefault="00A31C09" w:rsidP="00A31C09">
            <w:pPr>
              <w:tabs>
                <w:tab w:val="left" w:pos="34"/>
              </w:tabs>
              <w:ind w:left="34" w:hanging="34"/>
              <w:jc w:val="both"/>
              <w:rPr>
                <w:rFonts w:ascii="Arial" w:hAnsi="Arial" w:cs="Arial"/>
                <w:b/>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above is enclosed.</w:t>
            </w:r>
          </w:p>
          <w:p w14:paraId="49E2FAE1" w14:textId="77777777" w:rsidR="000530DF" w:rsidRPr="00F87988" w:rsidRDefault="000530DF" w:rsidP="000530DF">
            <w:pPr>
              <w:jc w:val="both"/>
              <w:rPr>
                <w:rFonts w:ascii="Arial" w:hAnsi="Arial" w:cs="Arial"/>
              </w:rPr>
            </w:pPr>
          </w:p>
        </w:tc>
      </w:tr>
      <w:tr w:rsidR="000530DF" w:rsidRPr="00C26524" w14:paraId="49E2FAED" w14:textId="77777777">
        <w:trPr>
          <w:cantSplit/>
        </w:trPr>
        <w:tc>
          <w:tcPr>
            <w:tcW w:w="567" w:type="dxa"/>
          </w:tcPr>
          <w:p w14:paraId="49E2FAE3" w14:textId="77777777" w:rsidR="000530DF" w:rsidRDefault="000530DF" w:rsidP="00C317D1">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E4" w14:textId="77777777" w:rsidR="000530DF" w:rsidRPr="00C26524" w:rsidRDefault="000530DF" w:rsidP="00C317D1">
            <w:pPr>
              <w:jc w:val="center"/>
              <w:rPr>
                <w:rFonts w:ascii="Arial" w:hAnsi="Arial" w:cs="Arial"/>
              </w:rPr>
            </w:pPr>
          </w:p>
        </w:tc>
        <w:tc>
          <w:tcPr>
            <w:tcW w:w="9498" w:type="dxa"/>
          </w:tcPr>
          <w:p w14:paraId="49E2FAE5" w14:textId="77777777" w:rsidR="000530DF" w:rsidRDefault="000530DF" w:rsidP="000530DF">
            <w:pPr>
              <w:jc w:val="both"/>
              <w:rPr>
                <w:rFonts w:ascii="Arial" w:hAnsi="Arial" w:cs="Arial"/>
              </w:rPr>
            </w:pPr>
            <w:r w:rsidRPr="00F87988">
              <w:rPr>
                <w:rFonts w:ascii="Arial" w:hAnsi="Arial" w:cs="Arial"/>
              </w:rPr>
              <w:t>Pay to</w:t>
            </w:r>
            <w:r>
              <w:rPr>
                <w:rFonts w:ascii="Arial" w:hAnsi="Arial" w:cs="Arial"/>
              </w:rPr>
              <w:t xml:space="preserve"> Contractor,</w:t>
            </w:r>
            <w:r w:rsidRPr="00F87988">
              <w:rPr>
                <w:rFonts w:ascii="Arial" w:hAnsi="Arial" w:cs="Arial"/>
              </w:rPr>
              <w:t xml:space="preserve">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sidRPr="00F87988">
              <w:rPr>
                <w:rFonts w:ascii="Arial" w:hAnsi="Arial" w:cs="Arial"/>
              </w:rPr>
              <w:t xml:space="preserve"> for RM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Pr>
                <w:rFonts w:ascii="Arial" w:hAnsi="Arial" w:cs="Arial"/>
              </w:rPr>
              <w:t xml:space="preserve"> </w:t>
            </w:r>
            <w:r w:rsidRPr="00F87988">
              <w:rPr>
                <w:rFonts w:ascii="Arial" w:hAnsi="Arial" w:cs="Arial"/>
              </w:rPr>
              <w:t xml:space="preserve">by </w:t>
            </w:r>
            <w:r>
              <w:rPr>
                <w:rFonts w:ascii="Arial" w:hAnsi="Arial" w:cs="Arial"/>
              </w:rPr>
              <w:t xml:space="preserve">remitting the proceeds via e-payment with details as </w:t>
            </w:r>
            <w:proofErr w:type="gramStart"/>
            <w:r>
              <w:rPr>
                <w:rFonts w:ascii="Arial" w:hAnsi="Arial" w:cs="Arial"/>
              </w:rPr>
              <w:t>follows:-</w:t>
            </w:r>
            <w:proofErr w:type="gramEnd"/>
            <w:r>
              <w:rPr>
                <w:rFonts w:ascii="Arial" w:hAnsi="Arial" w:cs="Arial"/>
              </w:rPr>
              <w:t xml:space="preserve">    </w:t>
            </w:r>
          </w:p>
          <w:p w14:paraId="49E2FAE6" w14:textId="77777777" w:rsidR="000530DF" w:rsidRPr="00F87988" w:rsidRDefault="000530DF" w:rsidP="000530DF">
            <w:pPr>
              <w:ind w:left="405" w:hanging="360"/>
              <w:rPr>
                <w:rFonts w:ascii="Arial" w:hAnsi="Arial" w:cs="Arial"/>
              </w:rPr>
            </w:pPr>
            <w:r>
              <w:rPr>
                <w:rFonts w:ascii="Arial" w:hAnsi="Arial" w:cs="Arial"/>
              </w:rPr>
              <w:t xml:space="preserve">Amount to be released </w:t>
            </w:r>
            <w:proofErr w:type="spellStart"/>
            <w:r>
              <w:rPr>
                <w:rFonts w:ascii="Arial" w:hAnsi="Arial" w:cs="Arial"/>
              </w:rPr>
              <w:t>todate</w:t>
            </w:r>
            <w:proofErr w:type="spellEnd"/>
            <w:r>
              <w:rPr>
                <w:rFonts w:ascii="Arial" w:hAnsi="Arial" w:cs="Arial"/>
              </w:rPr>
              <w:t xml:space="preserve">: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E7" w14:textId="77777777" w:rsidR="000530DF" w:rsidRDefault="000530DF" w:rsidP="000530DF">
            <w:pPr>
              <w:rPr>
                <w:rFonts w:ascii="Arial" w:hAnsi="Arial" w:cs="Arial"/>
              </w:rPr>
            </w:pPr>
            <w:r>
              <w:rPr>
                <w:rFonts w:ascii="Arial" w:hAnsi="Arial" w:cs="Arial"/>
              </w:rPr>
              <w:t xml:space="preserve">Beneficiary Name: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E8" w14:textId="77777777" w:rsidR="000530DF" w:rsidRDefault="000530DF" w:rsidP="000530DF">
            <w:pPr>
              <w:rPr>
                <w:rFonts w:ascii="Arial" w:hAnsi="Arial" w:cs="Arial"/>
              </w:rPr>
            </w:pPr>
            <w:r>
              <w:rPr>
                <w:rFonts w:ascii="Arial" w:hAnsi="Arial" w:cs="Arial"/>
              </w:rPr>
              <w:t xml:space="preserve">Beneficiary Account No.: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E9" w14:textId="77777777" w:rsidR="000530DF" w:rsidRDefault="000530DF" w:rsidP="000530DF">
            <w:pPr>
              <w:rPr>
                <w:rFonts w:ascii="Arial" w:hAnsi="Arial" w:cs="Arial"/>
              </w:rPr>
            </w:pPr>
            <w:r>
              <w:rPr>
                <w:rFonts w:ascii="Arial" w:hAnsi="Arial" w:cs="Arial"/>
              </w:rPr>
              <w:t xml:space="preserve">Beneficiary Bank &amp; Branch: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EA" w14:textId="77777777" w:rsidR="000530DF" w:rsidRDefault="000530DF" w:rsidP="000530DF">
            <w:pPr>
              <w:rPr>
                <w:rFonts w:ascii="Arial" w:hAnsi="Arial" w:cs="Arial"/>
              </w:rPr>
            </w:pPr>
            <w:r>
              <w:rPr>
                <w:rFonts w:ascii="Arial" w:hAnsi="Arial" w:cs="Arial"/>
              </w:rPr>
              <w:t xml:space="preserve">* E-payment details (if any):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EB" w14:textId="77777777" w:rsidR="00A31C09" w:rsidRPr="00A31C09" w:rsidRDefault="00A31C09" w:rsidP="00A31C09">
            <w:pPr>
              <w:tabs>
                <w:tab w:val="left" w:pos="34"/>
              </w:tabs>
              <w:ind w:left="34" w:hanging="34"/>
              <w:jc w:val="both"/>
              <w:rPr>
                <w:rFonts w:ascii="Arial" w:hAnsi="Arial" w:cs="Arial"/>
                <w:b/>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above is enclosed.</w:t>
            </w:r>
          </w:p>
          <w:p w14:paraId="49E2FAEC" w14:textId="77777777" w:rsidR="000530DF" w:rsidRPr="00F87988" w:rsidRDefault="000530DF" w:rsidP="000530DF">
            <w:pPr>
              <w:jc w:val="both"/>
              <w:rPr>
                <w:rFonts w:ascii="Arial" w:hAnsi="Arial" w:cs="Arial"/>
              </w:rPr>
            </w:pPr>
          </w:p>
        </w:tc>
      </w:tr>
      <w:tr w:rsidR="000530DF" w:rsidRPr="00C26524" w14:paraId="49E2FAF7" w14:textId="77777777">
        <w:trPr>
          <w:cantSplit/>
        </w:trPr>
        <w:tc>
          <w:tcPr>
            <w:tcW w:w="567" w:type="dxa"/>
          </w:tcPr>
          <w:p w14:paraId="49E2FAEE" w14:textId="77777777" w:rsidR="000530DF" w:rsidRDefault="000530DF" w:rsidP="00C317D1">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EF" w14:textId="77777777" w:rsidR="000530DF" w:rsidRPr="00C26524" w:rsidRDefault="000530DF" w:rsidP="00C317D1">
            <w:pPr>
              <w:jc w:val="center"/>
              <w:rPr>
                <w:rFonts w:ascii="Arial" w:hAnsi="Arial" w:cs="Arial"/>
              </w:rPr>
            </w:pPr>
          </w:p>
        </w:tc>
        <w:tc>
          <w:tcPr>
            <w:tcW w:w="9498" w:type="dxa"/>
          </w:tcPr>
          <w:p w14:paraId="49E2FAF0" w14:textId="77777777" w:rsidR="000530DF" w:rsidRDefault="000530DF" w:rsidP="000530DF">
            <w:pPr>
              <w:jc w:val="both"/>
              <w:rPr>
                <w:rFonts w:ascii="Arial" w:hAnsi="Arial" w:cs="Arial"/>
              </w:rPr>
            </w:pPr>
            <w:r w:rsidRPr="00F87988">
              <w:rPr>
                <w:rFonts w:ascii="Arial" w:hAnsi="Arial" w:cs="Arial"/>
              </w:rPr>
              <w:t>Pay to</w:t>
            </w:r>
            <w:r>
              <w:rPr>
                <w:rFonts w:ascii="Arial" w:hAnsi="Arial" w:cs="Arial"/>
              </w:rPr>
              <w:t xml:space="preserve">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sidRPr="00F87988">
              <w:rPr>
                <w:rFonts w:ascii="Arial" w:hAnsi="Arial" w:cs="Arial"/>
              </w:rPr>
              <w:t xml:space="preserve"> for RM </w:t>
            </w: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r>
              <w:rPr>
                <w:rFonts w:ascii="Arial" w:hAnsi="Arial" w:cs="Arial"/>
              </w:rPr>
              <w:t xml:space="preserve"> </w:t>
            </w:r>
            <w:r w:rsidRPr="00F87988">
              <w:rPr>
                <w:rFonts w:ascii="Arial" w:hAnsi="Arial" w:cs="Arial"/>
              </w:rPr>
              <w:t xml:space="preserve">by </w:t>
            </w:r>
            <w:r>
              <w:rPr>
                <w:rFonts w:ascii="Arial" w:hAnsi="Arial" w:cs="Arial"/>
              </w:rPr>
              <w:t xml:space="preserve">remitting the proceeds via e-payment with details as </w:t>
            </w:r>
            <w:proofErr w:type="gramStart"/>
            <w:r>
              <w:rPr>
                <w:rFonts w:ascii="Arial" w:hAnsi="Arial" w:cs="Arial"/>
              </w:rPr>
              <w:t>follows:-</w:t>
            </w:r>
            <w:proofErr w:type="gramEnd"/>
            <w:r>
              <w:rPr>
                <w:rFonts w:ascii="Arial" w:hAnsi="Arial" w:cs="Arial"/>
              </w:rPr>
              <w:t xml:space="preserve">    </w:t>
            </w:r>
          </w:p>
          <w:p w14:paraId="49E2FAF1" w14:textId="77777777" w:rsidR="000530DF" w:rsidRDefault="000530DF" w:rsidP="000530DF">
            <w:pPr>
              <w:rPr>
                <w:rFonts w:ascii="Arial" w:hAnsi="Arial" w:cs="Arial"/>
              </w:rPr>
            </w:pPr>
            <w:r>
              <w:rPr>
                <w:rFonts w:ascii="Arial" w:hAnsi="Arial" w:cs="Arial"/>
              </w:rPr>
              <w:t xml:space="preserve">Beneficiary Name: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F2" w14:textId="77777777" w:rsidR="000530DF" w:rsidRDefault="000530DF" w:rsidP="000530DF">
            <w:pPr>
              <w:rPr>
                <w:rFonts w:ascii="Arial" w:hAnsi="Arial" w:cs="Arial"/>
              </w:rPr>
            </w:pPr>
            <w:r>
              <w:rPr>
                <w:rFonts w:ascii="Arial" w:hAnsi="Arial" w:cs="Arial"/>
              </w:rPr>
              <w:t xml:space="preserve">Beneficiary Account No.: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F3" w14:textId="77777777" w:rsidR="000530DF" w:rsidRDefault="000530DF" w:rsidP="000530DF">
            <w:pPr>
              <w:rPr>
                <w:rFonts w:ascii="Arial" w:hAnsi="Arial" w:cs="Arial"/>
              </w:rPr>
            </w:pPr>
            <w:r>
              <w:rPr>
                <w:rFonts w:ascii="Arial" w:hAnsi="Arial" w:cs="Arial"/>
              </w:rPr>
              <w:t xml:space="preserve">Beneficiary Bank &amp; Branch: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F4" w14:textId="77777777" w:rsidR="000530DF" w:rsidRDefault="000530DF" w:rsidP="000530DF">
            <w:pPr>
              <w:rPr>
                <w:rFonts w:ascii="Arial" w:hAnsi="Arial" w:cs="Arial"/>
              </w:rPr>
            </w:pPr>
            <w:r>
              <w:rPr>
                <w:rFonts w:ascii="Arial" w:hAnsi="Arial" w:cs="Arial"/>
              </w:rPr>
              <w:t xml:space="preserve">* E-payment details (if any):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p>
          <w:p w14:paraId="49E2FAF5" w14:textId="77777777" w:rsidR="00A31C09" w:rsidRPr="00A31C09" w:rsidRDefault="00A31C09" w:rsidP="00A31C09">
            <w:pPr>
              <w:tabs>
                <w:tab w:val="left" w:pos="34"/>
              </w:tabs>
              <w:ind w:left="34" w:hanging="34"/>
              <w:jc w:val="both"/>
              <w:rPr>
                <w:rFonts w:ascii="Arial" w:hAnsi="Arial" w:cs="Arial"/>
                <w:b/>
                <w:sz w:val="18"/>
                <w:u w:val="single"/>
              </w:rPr>
            </w:pPr>
            <w:r>
              <w:rPr>
                <w:rFonts w:ascii="Arial" w:hAnsi="Arial" w:cs="Arial"/>
                <w:szCs w:val="22"/>
                <w:lang w:val="en-US"/>
              </w:rPr>
              <w:t>T</w:t>
            </w:r>
            <w:r w:rsidRPr="00A31C09">
              <w:rPr>
                <w:rFonts w:ascii="Arial" w:hAnsi="Arial" w:cs="Arial"/>
                <w:szCs w:val="22"/>
                <w:lang w:val="en-US"/>
              </w:rPr>
              <w:t xml:space="preserve">he confirmation letter from </w:t>
            </w:r>
            <w:r>
              <w:rPr>
                <w:rFonts w:ascii="Arial" w:hAnsi="Arial" w:cs="Arial"/>
                <w:szCs w:val="22"/>
                <w:lang w:val="en-US"/>
              </w:rPr>
              <w:t>the B</w:t>
            </w:r>
            <w:r w:rsidRPr="00A31C09">
              <w:rPr>
                <w:rFonts w:ascii="Arial" w:hAnsi="Arial" w:cs="Arial"/>
                <w:szCs w:val="22"/>
                <w:lang w:val="en-US"/>
              </w:rPr>
              <w:t>eneficiary on the</w:t>
            </w:r>
            <w:r>
              <w:rPr>
                <w:rFonts w:ascii="Arial" w:hAnsi="Arial" w:cs="Arial"/>
                <w:szCs w:val="22"/>
                <w:lang w:val="en-US"/>
              </w:rPr>
              <w:t xml:space="preserve"> account details above is enclosed.</w:t>
            </w:r>
          </w:p>
          <w:p w14:paraId="49E2FAF6" w14:textId="77777777" w:rsidR="000530DF" w:rsidRPr="00F87988" w:rsidRDefault="000530DF" w:rsidP="000530DF">
            <w:pPr>
              <w:jc w:val="both"/>
              <w:rPr>
                <w:rFonts w:ascii="Arial" w:hAnsi="Arial" w:cs="Arial"/>
              </w:rPr>
            </w:pPr>
          </w:p>
        </w:tc>
      </w:tr>
      <w:tr w:rsidR="000530DF" w:rsidRPr="00C26524" w14:paraId="49E2FAFC" w14:textId="77777777">
        <w:trPr>
          <w:cantSplit/>
        </w:trPr>
        <w:tc>
          <w:tcPr>
            <w:tcW w:w="567" w:type="dxa"/>
          </w:tcPr>
          <w:p w14:paraId="49E2FAF8" w14:textId="77777777" w:rsidR="000530DF" w:rsidRDefault="000530DF" w:rsidP="00C317D1">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AF9" w14:textId="77777777" w:rsidR="000530DF" w:rsidRPr="00C26524" w:rsidRDefault="000530DF" w:rsidP="00C317D1">
            <w:pPr>
              <w:jc w:val="center"/>
              <w:rPr>
                <w:rFonts w:ascii="Arial" w:hAnsi="Arial" w:cs="Arial"/>
              </w:rPr>
            </w:pPr>
          </w:p>
        </w:tc>
        <w:tc>
          <w:tcPr>
            <w:tcW w:w="9498" w:type="dxa"/>
          </w:tcPr>
          <w:p w14:paraId="49E2FAFA" w14:textId="77777777" w:rsidR="000530DF" w:rsidRDefault="000530DF" w:rsidP="00C317D1">
            <w:pPr>
              <w:jc w:val="both"/>
              <w:rPr>
                <w:rFonts w:ascii="Arial" w:hAnsi="Arial" w:cs="Arial"/>
              </w:rPr>
            </w:pPr>
            <w:r w:rsidRPr="00F87988">
              <w:rPr>
                <w:rFonts w:ascii="Arial" w:hAnsi="Arial" w:cs="Arial"/>
              </w:rPr>
              <w:t xml:space="preserve">The Overdraft facility of RM </w:t>
            </w:r>
            <w:r w:rsidRPr="00353A0A">
              <w:rPr>
                <w:rFonts w:ascii="Arial" w:hAnsi="Arial" w:cs="Arial"/>
                <w:highlight w:val="lightGray"/>
              </w:rPr>
              <w:fldChar w:fldCharType="begin">
                <w:ffData>
                  <w:name w:val="Text135"/>
                  <w:enabled/>
                  <w:calcOnExit w:val="0"/>
                  <w:textInput/>
                </w:ffData>
              </w:fldChar>
            </w:r>
            <w:r w:rsidRPr="00353A0A">
              <w:rPr>
                <w:rFonts w:ascii="Arial" w:hAnsi="Arial" w:cs="Arial"/>
                <w:highlight w:val="lightGray"/>
              </w:rPr>
              <w:instrText xml:space="preserve"> FORMTEXT </w:instrText>
            </w:r>
            <w:r w:rsidRPr="00353A0A">
              <w:rPr>
                <w:rFonts w:ascii="Arial" w:hAnsi="Arial" w:cs="Arial"/>
                <w:highlight w:val="lightGray"/>
              </w:rPr>
            </w:r>
            <w:r w:rsidRPr="00353A0A">
              <w:rPr>
                <w:rFonts w:ascii="Arial" w:hAnsi="Arial" w:cs="Arial"/>
                <w:highlight w:val="lightGray"/>
              </w:rPr>
              <w:fldChar w:fldCharType="separate"/>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MS Gothic" w:eastAsia="MS Gothic" w:hAnsi="MS Gothic" w:cs="MS Gothic" w:hint="eastAsia"/>
                <w:noProof/>
                <w:highlight w:val="lightGray"/>
              </w:rPr>
              <w:t> </w:t>
            </w:r>
            <w:r w:rsidRPr="00353A0A">
              <w:rPr>
                <w:rFonts w:ascii="Arial" w:hAnsi="Arial" w:cs="Arial"/>
                <w:highlight w:val="lightGray"/>
              </w:rPr>
              <w:fldChar w:fldCharType="end"/>
            </w:r>
            <w:r w:rsidRPr="00F87988">
              <w:rPr>
                <w:rFonts w:ascii="Arial" w:hAnsi="Arial" w:cs="Arial"/>
              </w:rPr>
              <w:t xml:space="preserve"> is to be made available to the Borrower.</w:t>
            </w:r>
          </w:p>
          <w:p w14:paraId="49E2FAFB" w14:textId="77777777" w:rsidR="000530DF" w:rsidRPr="00F87988" w:rsidRDefault="000530DF" w:rsidP="00C317D1">
            <w:pPr>
              <w:jc w:val="both"/>
              <w:rPr>
                <w:rFonts w:ascii="Arial" w:hAnsi="Arial" w:cs="Arial"/>
              </w:rPr>
            </w:pPr>
          </w:p>
        </w:tc>
      </w:tr>
    </w:tbl>
    <w:p w14:paraId="49E2FB04" w14:textId="498602D8" w:rsidR="001E0559" w:rsidRPr="007E066E" w:rsidRDefault="001E0559">
      <w:pPr>
        <w:rPr>
          <w:strike/>
        </w:rPr>
      </w:pPr>
    </w:p>
    <w:tbl>
      <w:tblPr>
        <w:tblW w:w="10080" w:type="dxa"/>
        <w:tblInd w:w="108" w:type="dxa"/>
        <w:tblLayout w:type="fixed"/>
        <w:tblLook w:val="0000" w:firstRow="0" w:lastRow="0" w:firstColumn="0" w:lastColumn="0" w:noHBand="0" w:noVBand="0"/>
      </w:tblPr>
      <w:tblGrid>
        <w:gridCol w:w="10080"/>
      </w:tblGrid>
      <w:tr w:rsidR="000530DF" w:rsidRPr="00C26524" w14:paraId="49E2FB0C" w14:textId="77777777">
        <w:trPr>
          <w:cantSplit/>
        </w:trPr>
        <w:tc>
          <w:tcPr>
            <w:tcW w:w="10080" w:type="dxa"/>
          </w:tcPr>
          <w:p w14:paraId="49E2FB05" w14:textId="77777777" w:rsidR="000530DF" w:rsidRPr="005C3733" w:rsidRDefault="000530DF" w:rsidP="000530DF">
            <w:pPr>
              <w:rPr>
                <w:rFonts w:ascii="Arial" w:hAnsi="Arial" w:cs="Arial"/>
                <w:u w:val="single"/>
              </w:rPr>
            </w:pPr>
            <w:r w:rsidRPr="005C3733">
              <w:rPr>
                <w:rFonts w:ascii="Arial" w:hAnsi="Arial" w:cs="Arial"/>
                <w:u w:val="single"/>
              </w:rPr>
              <w:t xml:space="preserve">For LVS </w:t>
            </w:r>
            <w:proofErr w:type="gramStart"/>
            <w:r w:rsidRPr="005C3733">
              <w:rPr>
                <w:rFonts w:ascii="Arial" w:hAnsi="Arial" w:cs="Arial"/>
                <w:u w:val="single"/>
              </w:rPr>
              <w:t>financing:-</w:t>
            </w:r>
            <w:proofErr w:type="gramEnd"/>
            <w:r w:rsidRPr="005C3733">
              <w:rPr>
                <w:rFonts w:ascii="Arial" w:hAnsi="Arial" w:cs="Arial"/>
                <w:u w:val="single"/>
              </w:rPr>
              <w:t xml:space="preserve"> </w:t>
            </w:r>
          </w:p>
          <w:p w14:paraId="49E2FB06" w14:textId="77777777" w:rsidR="000530DF" w:rsidRPr="00F87988" w:rsidRDefault="000530DF" w:rsidP="000530DF"/>
          <w:p w14:paraId="49E2FB07" w14:textId="77777777" w:rsidR="000530DF" w:rsidRPr="00F87988" w:rsidRDefault="000530DF" w:rsidP="000530DF">
            <w:pPr>
              <w:tabs>
                <w:tab w:val="left" w:pos="234"/>
              </w:tabs>
              <w:jc w:val="both"/>
              <w:rPr>
                <w:rFonts w:ascii="Arial" w:hAnsi="Arial" w:cs="Arial"/>
              </w:rPr>
            </w:pPr>
            <w:r w:rsidRPr="00F87988">
              <w:rPr>
                <w:rFonts w:ascii="Arial" w:hAnsi="Arial" w:cs="Arial"/>
              </w:rPr>
              <w:fldChar w:fldCharType="begin">
                <w:ffData>
                  <w:name w:val=""/>
                  <w:enabled/>
                  <w:calcOnExit w:val="0"/>
                  <w:checkBox>
                    <w:sizeAuto/>
                    <w:default w:val="0"/>
                  </w:checkBox>
                </w:ffData>
              </w:fldChar>
            </w:r>
            <w:r w:rsidRPr="00F87988">
              <w:rPr>
                <w:rFonts w:ascii="Arial" w:hAnsi="Arial" w:cs="Arial"/>
              </w:rPr>
              <w:instrText xml:space="preserve"> FORMCHECKBOX </w:instrText>
            </w:r>
            <w:r w:rsidR="00BC72F1">
              <w:rPr>
                <w:rFonts w:ascii="Arial" w:hAnsi="Arial" w:cs="Arial"/>
              </w:rPr>
            </w:r>
            <w:r w:rsidR="00BC72F1">
              <w:rPr>
                <w:rFonts w:ascii="Arial" w:hAnsi="Arial" w:cs="Arial"/>
              </w:rPr>
              <w:fldChar w:fldCharType="separate"/>
            </w:r>
            <w:r w:rsidRPr="00F87988">
              <w:rPr>
                <w:rFonts w:ascii="Arial" w:hAnsi="Arial" w:cs="Arial"/>
              </w:rPr>
              <w:fldChar w:fldCharType="end"/>
            </w:r>
            <w:r w:rsidRPr="00F87988">
              <w:rPr>
                <w:rFonts w:ascii="Arial" w:hAnsi="Arial" w:cs="Arial"/>
              </w:rPr>
              <w:t xml:space="preserve">     We hereby confirm that we have </w:t>
            </w:r>
            <w:proofErr w:type="gramStart"/>
            <w:r w:rsidRPr="00F87988">
              <w:rPr>
                <w:rFonts w:ascii="Arial" w:hAnsi="Arial" w:cs="Arial"/>
              </w:rPr>
              <w:t>explained</w:t>
            </w:r>
            <w:proofErr w:type="gramEnd"/>
            <w:r w:rsidRPr="00F87988">
              <w:rPr>
                <w:rFonts w:ascii="Arial" w:hAnsi="Arial" w:cs="Arial"/>
              </w:rPr>
              <w:t xml:space="preserve"> and the Borrower(s) is agreeable in regards to</w:t>
            </w:r>
            <w:r w:rsidR="005C3733">
              <w:rPr>
                <w:rFonts w:ascii="Arial" w:hAnsi="Arial" w:cs="Arial"/>
              </w:rPr>
              <w:t xml:space="preserve"> the charges </w:t>
            </w:r>
          </w:p>
          <w:p w14:paraId="49E2FB08" w14:textId="77777777" w:rsidR="000530DF" w:rsidRPr="00F87988" w:rsidRDefault="005C3733" w:rsidP="000530DF">
            <w:pPr>
              <w:tabs>
                <w:tab w:val="left" w:pos="234"/>
              </w:tabs>
              <w:jc w:val="both"/>
              <w:rPr>
                <w:rFonts w:ascii="Arial" w:hAnsi="Arial" w:cs="Arial"/>
              </w:rPr>
            </w:pPr>
            <w:r>
              <w:rPr>
                <w:rFonts w:ascii="Arial" w:hAnsi="Arial" w:cs="Arial"/>
              </w:rPr>
              <w:t xml:space="preserve">         </w:t>
            </w:r>
            <w:r w:rsidR="000530DF" w:rsidRPr="00F87988">
              <w:rPr>
                <w:rFonts w:ascii="Arial" w:hAnsi="Arial" w:cs="Arial"/>
              </w:rPr>
              <w:t xml:space="preserve">in our invoice for the legal fees and disbursement charges. </w:t>
            </w:r>
          </w:p>
          <w:p w14:paraId="49E2FB09" w14:textId="77777777" w:rsidR="000530DF" w:rsidRDefault="000530DF" w:rsidP="000530DF">
            <w:pPr>
              <w:tabs>
                <w:tab w:val="left" w:pos="234"/>
              </w:tabs>
              <w:jc w:val="both"/>
              <w:rPr>
                <w:rFonts w:ascii="Arial" w:hAnsi="Arial" w:cs="Arial"/>
              </w:rPr>
            </w:pPr>
          </w:p>
          <w:p w14:paraId="49E2FB0A" w14:textId="77777777" w:rsidR="000530DF" w:rsidRPr="00F87988" w:rsidRDefault="000530DF" w:rsidP="000530DF">
            <w:pPr>
              <w:tabs>
                <w:tab w:val="left" w:pos="234"/>
              </w:tabs>
              <w:jc w:val="both"/>
              <w:rPr>
                <w:rFonts w:ascii="Arial" w:hAnsi="Arial" w:cs="Arial"/>
              </w:rPr>
            </w:pPr>
            <w:r w:rsidRPr="00F87988">
              <w:rPr>
                <w:rFonts w:ascii="Arial" w:hAnsi="Arial" w:cs="Arial"/>
              </w:rPr>
              <w:fldChar w:fldCharType="begin">
                <w:ffData>
                  <w:name w:val=""/>
                  <w:enabled/>
                  <w:calcOnExit w:val="0"/>
                  <w:checkBox>
                    <w:sizeAuto/>
                    <w:default w:val="0"/>
                  </w:checkBox>
                </w:ffData>
              </w:fldChar>
            </w:r>
            <w:r w:rsidRPr="00F87988">
              <w:rPr>
                <w:rFonts w:ascii="Arial" w:hAnsi="Arial" w:cs="Arial"/>
              </w:rPr>
              <w:instrText xml:space="preserve"> FORMCHECKBOX </w:instrText>
            </w:r>
            <w:r w:rsidR="00BC72F1">
              <w:rPr>
                <w:rFonts w:ascii="Arial" w:hAnsi="Arial" w:cs="Arial"/>
              </w:rPr>
            </w:r>
            <w:r w:rsidR="00BC72F1">
              <w:rPr>
                <w:rFonts w:ascii="Arial" w:hAnsi="Arial" w:cs="Arial"/>
              </w:rPr>
              <w:fldChar w:fldCharType="separate"/>
            </w:r>
            <w:r w:rsidRPr="00F87988">
              <w:rPr>
                <w:rFonts w:ascii="Arial" w:hAnsi="Arial" w:cs="Arial"/>
              </w:rPr>
              <w:fldChar w:fldCharType="end"/>
            </w:r>
            <w:r w:rsidRPr="00F87988">
              <w:rPr>
                <w:rFonts w:ascii="Arial" w:hAnsi="Arial" w:cs="Arial"/>
              </w:rPr>
              <w:t xml:space="preserve">     Shortfall of the legal fees has been deposited with us.</w:t>
            </w:r>
          </w:p>
          <w:p w14:paraId="49E2FB0B" w14:textId="77777777" w:rsidR="000530DF" w:rsidRPr="00F87988" w:rsidRDefault="000530DF" w:rsidP="000530DF">
            <w:pPr>
              <w:jc w:val="both"/>
              <w:rPr>
                <w:rFonts w:ascii="Arial" w:hAnsi="Arial" w:cs="Arial"/>
              </w:rPr>
            </w:pPr>
          </w:p>
        </w:tc>
      </w:tr>
    </w:tbl>
    <w:p w14:paraId="49E2FB0D" w14:textId="77777777" w:rsidR="000530DF" w:rsidRDefault="000530DF" w:rsidP="000E5DCB">
      <w:pPr>
        <w:rPr>
          <w:rFonts w:ascii="Arial" w:hAnsi="Arial" w:cs="Arial"/>
        </w:rPr>
      </w:pPr>
    </w:p>
    <w:p w14:paraId="49E2FB0E" w14:textId="77777777" w:rsidR="000530DF" w:rsidRDefault="000530DF" w:rsidP="000E5DCB">
      <w:pPr>
        <w:rPr>
          <w:rFonts w:ascii="Arial" w:hAnsi="Arial" w:cs="Arial"/>
        </w:rPr>
      </w:pPr>
    </w:p>
    <w:tbl>
      <w:tblPr>
        <w:tblW w:w="10065" w:type="dxa"/>
        <w:tblInd w:w="108" w:type="dxa"/>
        <w:tblLayout w:type="fixed"/>
        <w:tblLook w:val="0000" w:firstRow="0" w:lastRow="0" w:firstColumn="0" w:lastColumn="0" w:noHBand="0" w:noVBand="0"/>
      </w:tblPr>
      <w:tblGrid>
        <w:gridCol w:w="10065"/>
      </w:tblGrid>
      <w:tr w:rsidR="000530DF" w:rsidRPr="00C26524" w14:paraId="49E2FB10" w14:textId="77777777">
        <w:tc>
          <w:tcPr>
            <w:tcW w:w="10065" w:type="dxa"/>
          </w:tcPr>
          <w:p w14:paraId="49E2FB0F" w14:textId="77777777" w:rsidR="000530DF" w:rsidRPr="00C26524" w:rsidRDefault="000530DF" w:rsidP="004A5E62">
            <w:pPr>
              <w:rPr>
                <w:rFonts w:ascii="Arial" w:hAnsi="Arial" w:cs="Arial"/>
              </w:rPr>
            </w:pPr>
            <w:r w:rsidRPr="00C26524">
              <w:rPr>
                <w:rFonts w:ascii="Arial" w:hAnsi="Arial" w:cs="Arial"/>
              </w:rPr>
              <w:t>Yours faithfully,</w:t>
            </w:r>
          </w:p>
        </w:tc>
      </w:tr>
    </w:tbl>
    <w:p w14:paraId="49E2FB14" w14:textId="77777777" w:rsidR="008E20B5" w:rsidRDefault="008E20B5" w:rsidP="000E5DCB">
      <w:pPr>
        <w:rPr>
          <w:rFonts w:ascii="Arial" w:hAnsi="Arial" w:cs="Arial"/>
        </w:rPr>
      </w:pPr>
    </w:p>
    <w:p w14:paraId="49E2FB1C" w14:textId="07AB378A" w:rsidR="00E15FF7" w:rsidRDefault="000E5DCB" w:rsidP="004A5E62">
      <w:pPr>
        <w:ind w:left="-56"/>
        <w:rPr>
          <w:rFonts w:ascii="Arial" w:hAnsi="Arial" w:cs="Arial"/>
        </w:rPr>
      </w:pPr>
      <w:r>
        <w:rPr>
          <w:rFonts w:ascii="Arial" w:hAnsi="Arial" w:cs="Arial"/>
        </w:rPr>
        <w:t>_________________</w:t>
      </w:r>
      <w:r w:rsidR="00EE05FF">
        <w:rPr>
          <w:rFonts w:ascii="Arial" w:hAnsi="Arial" w:cs="Arial"/>
        </w:rPr>
        <w:t>_____</w:t>
      </w:r>
      <w:r w:rsidR="00EE05FF">
        <w:rPr>
          <w:rFonts w:ascii="Arial" w:hAnsi="Arial" w:cs="Arial"/>
        </w:rPr>
        <w:br/>
      </w:r>
      <w:r w:rsidRPr="00C26524">
        <w:rPr>
          <w:rFonts w:ascii="Arial" w:hAnsi="Arial" w:cs="Arial"/>
        </w:rPr>
        <w:t>Name of Firm</w:t>
      </w:r>
      <w:r w:rsidR="00EE05FF">
        <w:rPr>
          <w:rFonts w:ascii="Arial" w:hAnsi="Arial" w:cs="Arial"/>
        </w:rPr>
        <w:tab/>
        <w:t xml:space="preserve">  </w:t>
      </w:r>
      <w:proofErr w:type="gramStart"/>
      <w:r w:rsidR="00EE05FF">
        <w:rPr>
          <w:rFonts w:ascii="Arial" w:hAnsi="Arial" w:cs="Arial"/>
        </w:rPr>
        <w:t xml:space="preserve">  </w:t>
      </w:r>
      <w:r w:rsidRPr="00C26524">
        <w:rPr>
          <w:rFonts w:ascii="Arial" w:hAnsi="Arial" w:cs="Arial"/>
        </w:rPr>
        <w:t>:</w:t>
      </w:r>
      <w:proofErr w:type="gramEnd"/>
      <w:r w:rsidRPr="00C26524">
        <w:rPr>
          <w:rFonts w:ascii="Arial" w:hAnsi="Arial" w:cs="Arial"/>
        </w:rPr>
        <w:t xml:space="preserve"> </w:t>
      </w:r>
      <w:r w:rsidR="00EE05FF" w:rsidRPr="00EE05FF">
        <w:rPr>
          <w:rFonts w:ascii="Arial" w:hAnsi="Arial" w:cs="Arial"/>
          <w:highlight w:val="lightGray"/>
        </w:rPr>
        <w:fldChar w:fldCharType="begin">
          <w:ffData>
            <w:name w:val=""/>
            <w:enabled/>
            <w:calcOnExit w:val="0"/>
            <w:textInput/>
          </w:ffData>
        </w:fldChar>
      </w:r>
      <w:r w:rsidR="00EE05FF" w:rsidRPr="00EE05FF">
        <w:rPr>
          <w:rFonts w:ascii="Arial" w:hAnsi="Arial" w:cs="Arial"/>
          <w:highlight w:val="lightGray"/>
        </w:rPr>
        <w:instrText xml:space="preserve"> FORMTEXT </w:instrText>
      </w:r>
      <w:r w:rsidR="00EE05FF" w:rsidRPr="00EE05FF">
        <w:rPr>
          <w:rFonts w:ascii="Arial" w:hAnsi="Arial" w:cs="Arial"/>
          <w:highlight w:val="lightGray"/>
        </w:rPr>
      </w:r>
      <w:r w:rsidR="00EE05FF" w:rsidRPr="00EE05FF">
        <w:rPr>
          <w:rFonts w:ascii="Arial" w:hAnsi="Arial" w:cs="Arial"/>
          <w:highlight w:val="lightGray"/>
        </w:rPr>
        <w:fldChar w:fldCharType="separate"/>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hAnsi="Arial" w:cs="Arial"/>
          <w:highlight w:val="lightGray"/>
        </w:rPr>
        <w:fldChar w:fldCharType="end"/>
      </w:r>
      <w:r w:rsidR="00EE05FF">
        <w:rPr>
          <w:rFonts w:ascii="Arial" w:hAnsi="Arial" w:cs="Arial"/>
        </w:rPr>
        <w:br/>
      </w:r>
      <w:r>
        <w:rPr>
          <w:rFonts w:ascii="Arial" w:hAnsi="Arial" w:cs="Arial"/>
        </w:rPr>
        <w:t>Solicitor-In-Charge</w:t>
      </w:r>
      <w:r w:rsidR="00EE05FF">
        <w:rPr>
          <w:rFonts w:ascii="Arial" w:hAnsi="Arial" w:cs="Arial"/>
        </w:rPr>
        <w:t xml:space="preserve"> </w:t>
      </w:r>
      <w:r w:rsidRPr="00C26524">
        <w:rPr>
          <w:rFonts w:ascii="Arial" w:hAnsi="Arial" w:cs="Arial"/>
        </w:rPr>
        <w:t xml:space="preserve">: </w:t>
      </w:r>
      <w:r w:rsidR="00EE05FF" w:rsidRPr="00EE05FF">
        <w:rPr>
          <w:rFonts w:ascii="Arial" w:hAnsi="Arial" w:cs="Arial"/>
          <w:highlight w:val="lightGray"/>
        </w:rPr>
        <w:fldChar w:fldCharType="begin">
          <w:ffData>
            <w:name w:val=""/>
            <w:enabled/>
            <w:calcOnExit w:val="0"/>
            <w:textInput/>
          </w:ffData>
        </w:fldChar>
      </w:r>
      <w:r w:rsidR="00EE05FF" w:rsidRPr="00EE05FF">
        <w:rPr>
          <w:rFonts w:ascii="Arial" w:hAnsi="Arial" w:cs="Arial"/>
          <w:highlight w:val="lightGray"/>
        </w:rPr>
        <w:instrText xml:space="preserve"> FORMTEXT </w:instrText>
      </w:r>
      <w:r w:rsidR="00EE05FF" w:rsidRPr="00EE05FF">
        <w:rPr>
          <w:rFonts w:ascii="Arial" w:hAnsi="Arial" w:cs="Arial"/>
          <w:highlight w:val="lightGray"/>
        </w:rPr>
      </w:r>
      <w:r w:rsidR="00EE05FF" w:rsidRPr="00EE05FF">
        <w:rPr>
          <w:rFonts w:ascii="Arial" w:hAnsi="Arial" w:cs="Arial"/>
          <w:highlight w:val="lightGray"/>
        </w:rPr>
        <w:fldChar w:fldCharType="separate"/>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eastAsia="MS Gothic" w:hAnsi="Arial" w:cs="Arial"/>
          <w:noProof/>
          <w:highlight w:val="lightGray"/>
        </w:rPr>
        <w:t> </w:t>
      </w:r>
      <w:r w:rsidR="00EE05FF" w:rsidRPr="00EE05FF">
        <w:rPr>
          <w:rFonts w:ascii="Arial" w:hAnsi="Arial" w:cs="Arial"/>
          <w:highlight w:val="lightGray"/>
        </w:rPr>
        <w:fldChar w:fldCharType="end"/>
      </w:r>
    </w:p>
    <w:tbl>
      <w:tblPr>
        <w:tblW w:w="10080" w:type="dxa"/>
        <w:tblInd w:w="108" w:type="dxa"/>
        <w:tblLayout w:type="fixed"/>
        <w:tblLook w:val="01E0" w:firstRow="1" w:lastRow="1" w:firstColumn="1" w:lastColumn="1" w:noHBand="0" w:noVBand="0"/>
      </w:tblPr>
      <w:tblGrid>
        <w:gridCol w:w="567"/>
        <w:gridCol w:w="6946"/>
        <w:gridCol w:w="567"/>
        <w:gridCol w:w="2000"/>
      </w:tblGrid>
      <w:tr w:rsidR="000E5DCB" w:rsidRPr="004B6E50" w14:paraId="49E2FB1F" w14:textId="77777777">
        <w:trPr>
          <w:trHeight w:val="166"/>
        </w:trPr>
        <w:tc>
          <w:tcPr>
            <w:tcW w:w="10080" w:type="dxa"/>
            <w:gridSpan w:val="4"/>
          </w:tcPr>
          <w:p w14:paraId="49E2FB1D" w14:textId="77777777" w:rsidR="000E5DCB" w:rsidRPr="006325AF" w:rsidRDefault="000E5DCB" w:rsidP="000E5DCB">
            <w:pPr>
              <w:jc w:val="center"/>
              <w:rPr>
                <w:rFonts w:ascii="Arial" w:hAnsi="Arial" w:cs="Arial"/>
                <w:b/>
                <w:bCs/>
                <w:u w:val="single"/>
              </w:rPr>
            </w:pPr>
            <w:r w:rsidRPr="006325AF">
              <w:rPr>
                <w:rFonts w:ascii="Arial" w:hAnsi="Arial" w:cs="Arial"/>
                <w:b/>
                <w:bCs/>
                <w:u w:val="single"/>
              </w:rPr>
              <w:lastRenderedPageBreak/>
              <w:t>CONFIRMATIONS &amp; UNDERTAKINGS</w:t>
            </w:r>
          </w:p>
          <w:p w14:paraId="49E2FB1E" w14:textId="77777777" w:rsidR="000E5DCB" w:rsidRPr="004B6E50" w:rsidRDefault="000E5DCB" w:rsidP="000E5DCB">
            <w:pPr>
              <w:jc w:val="center"/>
              <w:rPr>
                <w:rFonts w:ascii="Arial" w:hAnsi="Arial" w:cs="Arial"/>
                <w:b/>
                <w:bCs/>
              </w:rPr>
            </w:pPr>
          </w:p>
        </w:tc>
      </w:tr>
      <w:tr w:rsidR="00E15FF7" w:rsidRPr="004B6E50" w14:paraId="49E2FB25" w14:textId="77777777">
        <w:trPr>
          <w:trHeight w:val="166"/>
        </w:trPr>
        <w:tc>
          <w:tcPr>
            <w:tcW w:w="7513" w:type="dxa"/>
            <w:gridSpan w:val="2"/>
            <w:tcBorders>
              <w:top w:val="single" w:sz="4" w:space="0" w:color="auto"/>
              <w:left w:val="single" w:sz="4" w:space="0" w:color="auto"/>
              <w:bottom w:val="single" w:sz="4" w:space="0" w:color="auto"/>
              <w:right w:val="single" w:sz="4" w:space="0" w:color="auto"/>
            </w:tcBorders>
            <w:vAlign w:val="center"/>
          </w:tcPr>
          <w:p w14:paraId="49E2FB20" w14:textId="77777777" w:rsidR="00E15FF7" w:rsidRPr="008D2B49" w:rsidRDefault="00E15FF7" w:rsidP="008B3C2C">
            <w:pPr>
              <w:jc w:val="right"/>
              <w:rPr>
                <w:rFonts w:ascii="Arial" w:hAnsi="Arial" w:cs="Arial"/>
                <w:bCs/>
                <w:i/>
                <w:sz w:val="16"/>
                <w:szCs w:val="16"/>
              </w:rPr>
            </w:pPr>
            <w:r w:rsidRPr="008D2B49">
              <w:rPr>
                <w:rFonts w:ascii="Arial" w:hAnsi="Arial" w:cs="Arial"/>
                <w:bCs/>
                <w:i/>
                <w:sz w:val="16"/>
                <w:szCs w:val="16"/>
              </w:rPr>
              <w:t xml:space="preserve">Please check the box if </w:t>
            </w:r>
            <w:r>
              <w:rPr>
                <w:rFonts w:ascii="Arial" w:hAnsi="Arial" w:cs="Arial"/>
                <w:bCs/>
                <w:i/>
                <w:sz w:val="16"/>
                <w:szCs w:val="16"/>
              </w:rPr>
              <w:t>relevant</w:t>
            </w:r>
          </w:p>
        </w:tc>
        <w:tc>
          <w:tcPr>
            <w:tcW w:w="567" w:type="dxa"/>
            <w:tcBorders>
              <w:top w:val="single" w:sz="4" w:space="0" w:color="auto"/>
              <w:left w:val="single" w:sz="4" w:space="0" w:color="auto"/>
              <w:bottom w:val="single" w:sz="4" w:space="0" w:color="auto"/>
              <w:right w:val="single" w:sz="4" w:space="0" w:color="auto"/>
            </w:tcBorders>
            <w:vAlign w:val="center"/>
          </w:tcPr>
          <w:p w14:paraId="49E2FB21" w14:textId="77777777" w:rsidR="00E15FF7" w:rsidRPr="008572C4" w:rsidRDefault="00E15FF7" w:rsidP="000E5DCB">
            <w:pPr>
              <w:jc w:val="center"/>
              <w:rPr>
                <w:rFonts w:ascii="Arial" w:hAnsi="Arial" w:cs="Arial"/>
                <w:b/>
                <w:bCs/>
                <w:sz w:val="18"/>
                <w:szCs w:val="18"/>
              </w:rPr>
            </w:pPr>
          </w:p>
          <w:p w14:paraId="49E2FB22" w14:textId="77777777" w:rsidR="00E15FF7" w:rsidRPr="008572C4" w:rsidRDefault="00E15FF7" w:rsidP="000E5DCB">
            <w:pPr>
              <w:jc w:val="center"/>
              <w:rPr>
                <w:rFonts w:ascii="Arial" w:hAnsi="Arial" w:cs="Arial"/>
                <w:b/>
                <w:bCs/>
                <w:sz w:val="18"/>
                <w:szCs w:val="18"/>
              </w:rPr>
            </w:pPr>
            <w:r w:rsidRPr="008572C4">
              <w:rPr>
                <w:rFonts w:ascii="Arial" w:hAnsi="Arial" w:cs="Arial"/>
                <w:b/>
                <w:bCs/>
                <w:sz w:val="18"/>
                <w:szCs w:val="18"/>
              </w:rPr>
              <w:t>Yes</w:t>
            </w:r>
          </w:p>
          <w:p w14:paraId="49E2FB23" w14:textId="77777777" w:rsidR="00E15FF7" w:rsidRPr="008572C4" w:rsidRDefault="00E15FF7" w:rsidP="000E5DCB">
            <w:pPr>
              <w:jc w:val="center"/>
              <w:rPr>
                <w:rFonts w:ascii="Arial" w:hAnsi="Arial" w:cs="Arial"/>
                <w:b/>
                <w:bCs/>
                <w:sz w:val="18"/>
                <w:szCs w:val="18"/>
              </w:rPr>
            </w:pPr>
          </w:p>
        </w:tc>
        <w:tc>
          <w:tcPr>
            <w:tcW w:w="2000" w:type="dxa"/>
            <w:tcBorders>
              <w:top w:val="single" w:sz="4" w:space="0" w:color="auto"/>
              <w:left w:val="single" w:sz="4" w:space="0" w:color="auto"/>
              <w:bottom w:val="single" w:sz="4" w:space="0" w:color="auto"/>
              <w:right w:val="single" w:sz="4" w:space="0" w:color="auto"/>
            </w:tcBorders>
            <w:vAlign w:val="center"/>
          </w:tcPr>
          <w:p w14:paraId="49E2FB24" w14:textId="77777777" w:rsidR="00E15FF7" w:rsidRPr="008572C4" w:rsidRDefault="00E15FF7" w:rsidP="000E5DCB">
            <w:pPr>
              <w:jc w:val="center"/>
              <w:rPr>
                <w:rFonts w:ascii="Arial" w:hAnsi="Arial" w:cs="Arial"/>
                <w:b/>
                <w:bCs/>
                <w:sz w:val="18"/>
                <w:szCs w:val="18"/>
              </w:rPr>
            </w:pPr>
            <w:r>
              <w:rPr>
                <w:rFonts w:ascii="Arial" w:hAnsi="Arial" w:cs="Arial"/>
                <w:b/>
                <w:bCs/>
                <w:sz w:val="18"/>
                <w:szCs w:val="18"/>
              </w:rPr>
              <w:t xml:space="preserve">Bank’s Comments </w:t>
            </w:r>
          </w:p>
        </w:tc>
      </w:tr>
      <w:tr w:rsidR="00E15FF7" w:rsidRPr="004B6E50" w14:paraId="49E2FB2A" w14:textId="77777777">
        <w:tc>
          <w:tcPr>
            <w:tcW w:w="7513" w:type="dxa"/>
            <w:gridSpan w:val="2"/>
            <w:tcBorders>
              <w:top w:val="single" w:sz="4" w:space="0" w:color="auto"/>
              <w:left w:val="single" w:sz="4" w:space="0" w:color="auto"/>
              <w:bottom w:val="single" w:sz="4" w:space="0" w:color="auto"/>
              <w:right w:val="single" w:sz="4" w:space="0" w:color="auto"/>
            </w:tcBorders>
            <w:vAlign w:val="center"/>
          </w:tcPr>
          <w:p w14:paraId="49E2FB26" w14:textId="77777777" w:rsidR="00E15FF7" w:rsidRPr="007E066E" w:rsidRDefault="00E15FF7" w:rsidP="000E5DCB">
            <w:pPr>
              <w:rPr>
                <w:rFonts w:ascii="Arial" w:hAnsi="Arial" w:cs="Arial"/>
                <w:b/>
                <w:bCs/>
              </w:rPr>
            </w:pPr>
            <w:r w:rsidRPr="007E066E">
              <w:rPr>
                <w:rFonts w:ascii="Arial" w:hAnsi="Arial" w:cs="Arial"/>
                <w:b/>
                <w:bCs/>
              </w:rPr>
              <w:t>Section 1- Bankruptcy/ Winding-up Searches</w:t>
            </w:r>
          </w:p>
          <w:p w14:paraId="49E2FB27" w14:textId="77777777" w:rsidR="00E15FF7" w:rsidRPr="007E066E" w:rsidRDefault="00E15FF7" w:rsidP="005C3733">
            <w:pPr>
              <w:jc w:val="both"/>
              <w:rPr>
                <w:rFonts w:ascii="Arial" w:hAnsi="Arial" w:cs="Arial"/>
                <w:b/>
                <w:bCs/>
              </w:rPr>
            </w:pPr>
            <w:r w:rsidRPr="007E066E">
              <w:rPr>
                <w:rFonts w:ascii="Arial" w:hAnsi="Arial" w:cs="Arial"/>
                <w:b/>
                <w:bCs/>
                <w:i/>
                <w:sz w:val="16"/>
                <w:szCs w:val="16"/>
              </w:rPr>
              <w:t>(If Borrower(s)/ Vendor(s) and/ or security party(</w:t>
            </w:r>
            <w:proofErr w:type="spellStart"/>
            <w:r w:rsidRPr="007E066E">
              <w:rPr>
                <w:rFonts w:ascii="Arial" w:hAnsi="Arial" w:cs="Arial"/>
                <w:b/>
                <w:bCs/>
                <w:i/>
                <w:sz w:val="16"/>
                <w:szCs w:val="16"/>
              </w:rPr>
              <w:t>ies</w:t>
            </w:r>
            <w:proofErr w:type="spellEnd"/>
            <w:r w:rsidRPr="007E066E">
              <w:rPr>
                <w:rFonts w:ascii="Arial" w:hAnsi="Arial" w:cs="Arial"/>
                <w:b/>
                <w:bCs/>
                <w:i/>
                <w:sz w:val="16"/>
                <w:szCs w:val="16"/>
              </w:rPr>
              <w:t xml:space="preserve">) </w:t>
            </w:r>
            <w:proofErr w:type="gramStart"/>
            <w:r w:rsidRPr="007E066E">
              <w:rPr>
                <w:rFonts w:ascii="Arial" w:hAnsi="Arial" w:cs="Arial"/>
                <w:b/>
                <w:bCs/>
                <w:i/>
                <w:sz w:val="16"/>
                <w:szCs w:val="16"/>
              </w:rPr>
              <w:t>is  British</w:t>
            </w:r>
            <w:proofErr w:type="gramEnd"/>
            <w:r w:rsidRPr="007E066E">
              <w:rPr>
                <w:rFonts w:ascii="Arial" w:hAnsi="Arial" w:cs="Arial"/>
                <w:b/>
                <w:bCs/>
                <w:i/>
                <w:sz w:val="16"/>
                <w:szCs w:val="16"/>
              </w:rPr>
              <w:t xml:space="preserve">, Australian or </w:t>
            </w:r>
            <w:proofErr w:type="spellStart"/>
            <w:r w:rsidRPr="007E066E">
              <w:rPr>
                <w:rFonts w:ascii="Arial" w:hAnsi="Arial" w:cs="Arial"/>
                <w:b/>
                <w:bCs/>
                <w:i/>
                <w:sz w:val="16"/>
                <w:szCs w:val="16"/>
              </w:rPr>
              <w:t>S’porean</w:t>
            </w:r>
            <w:proofErr w:type="spellEnd"/>
            <w:r w:rsidRPr="007E066E">
              <w:rPr>
                <w:rFonts w:ascii="Arial" w:hAnsi="Arial" w:cs="Arial"/>
                <w:b/>
                <w:bCs/>
                <w:i/>
                <w:sz w:val="16"/>
                <w:szCs w:val="16"/>
              </w:rPr>
              <w:t>, bankruptcy search to be conducted in Malaysia and also their country of Origin. For other nationalities, bankruptcy search to be conducted in Malaysia. Where security party(</w:t>
            </w:r>
            <w:proofErr w:type="spellStart"/>
            <w:r w:rsidRPr="007E066E">
              <w:rPr>
                <w:rFonts w:ascii="Arial" w:hAnsi="Arial" w:cs="Arial"/>
                <w:b/>
                <w:bCs/>
                <w:i/>
                <w:sz w:val="16"/>
                <w:szCs w:val="16"/>
              </w:rPr>
              <w:t>ies</w:t>
            </w:r>
            <w:proofErr w:type="spellEnd"/>
            <w:r w:rsidRPr="007E066E">
              <w:rPr>
                <w:rFonts w:ascii="Arial" w:hAnsi="Arial" w:cs="Arial"/>
                <w:b/>
                <w:bCs/>
                <w:i/>
                <w:sz w:val="16"/>
                <w:szCs w:val="16"/>
              </w:rPr>
              <w:t xml:space="preserve">) is a foreign company incorporated in </w:t>
            </w:r>
            <w:proofErr w:type="spellStart"/>
            <w:r w:rsidRPr="007E066E">
              <w:rPr>
                <w:rFonts w:ascii="Arial" w:hAnsi="Arial" w:cs="Arial"/>
                <w:b/>
                <w:bCs/>
                <w:i/>
                <w:sz w:val="16"/>
                <w:szCs w:val="16"/>
              </w:rPr>
              <w:t>S’pore</w:t>
            </w:r>
            <w:proofErr w:type="spellEnd"/>
            <w:r w:rsidRPr="007E066E">
              <w:rPr>
                <w:rFonts w:ascii="Arial" w:hAnsi="Arial" w:cs="Arial"/>
                <w:b/>
                <w:bCs/>
                <w:i/>
                <w:sz w:val="16"/>
                <w:szCs w:val="16"/>
              </w:rPr>
              <w:t xml:space="preserve">, United Kingdom or Australia, to conduct an insolvency search in their country of Origin). </w:t>
            </w:r>
          </w:p>
        </w:tc>
        <w:tc>
          <w:tcPr>
            <w:tcW w:w="567" w:type="dxa"/>
            <w:tcBorders>
              <w:top w:val="single" w:sz="4" w:space="0" w:color="auto"/>
              <w:left w:val="single" w:sz="4" w:space="0" w:color="auto"/>
              <w:bottom w:val="single" w:sz="4" w:space="0" w:color="auto"/>
              <w:right w:val="single" w:sz="4" w:space="0" w:color="auto"/>
            </w:tcBorders>
          </w:tcPr>
          <w:p w14:paraId="49E2FB28" w14:textId="77777777" w:rsidR="00E15FF7" w:rsidRPr="004B6E50" w:rsidRDefault="00E15FF7" w:rsidP="000E5DCB">
            <w:pPr>
              <w:jc w:val="center"/>
              <w:rPr>
                <w:rFonts w:ascii="Arial" w:hAnsi="Arial" w:cs="Arial"/>
                <w:b/>
                <w:bCs/>
              </w:rPr>
            </w:pPr>
          </w:p>
        </w:tc>
        <w:tc>
          <w:tcPr>
            <w:tcW w:w="2000" w:type="dxa"/>
            <w:tcBorders>
              <w:top w:val="single" w:sz="4" w:space="0" w:color="auto"/>
              <w:left w:val="single" w:sz="4" w:space="0" w:color="auto"/>
              <w:bottom w:val="single" w:sz="4" w:space="0" w:color="auto"/>
              <w:right w:val="single" w:sz="4" w:space="0" w:color="auto"/>
            </w:tcBorders>
          </w:tcPr>
          <w:p w14:paraId="49E2FB29" w14:textId="77777777" w:rsidR="00E15FF7" w:rsidRPr="004B6E50" w:rsidRDefault="00E15FF7" w:rsidP="000E5DCB">
            <w:pPr>
              <w:jc w:val="center"/>
              <w:rPr>
                <w:rFonts w:ascii="Arial" w:hAnsi="Arial" w:cs="Arial"/>
                <w:b/>
                <w:bCs/>
              </w:rPr>
            </w:pPr>
          </w:p>
        </w:tc>
      </w:tr>
      <w:tr w:rsidR="00E15FF7" w:rsidRPr="004B6E50" w14:paraId="49E2FB42" w14:textId="77777777">
        <w:trPr>
          <w:trHeight w:val="2996"/>
        </w:trPr>
        <w:tc>
          <w:tcPr>
            <w:tcW w:w="567" w:type="dxa"/>
            <w:tcBorders>
              <w:top w:val="single" w:sz="4" w:space="0" w:color="auto"/>
              <w:left w:val="single" w:sz="4" w:space="0" w:color="auto"/>
              <w:bottom w:val="single" w:sz="4" w:space="0" w:color="auto"/>
              <w:right w:val="single" w:sz="4" w:space="0" w:color="auto"/>
            </w:tcBorders>
          </w:tcPr>
          <w:p w14:paraId="49E2FB2B" w14:textId="77777777" w:rsidR="00E15FF7" w:rsidRDefault="00E15FF7" w:rsidP="000E5DCB">
            <w:pPr>
              <w:jc w:val="center"/>
              <w:rPr>
                <w:rFonts w:ascii="Arial" w:hAnsi="Arial" w:cs="Arial"/>
                <w:bCs/>
              </w:rPr>
            </w:pPr>
          </w:p>
          <w:p w14:paraId="49E2FB2C" w14:textId="77777777" w:rsidR="00E15FF7" w:rsidRDefault="00E15FF7" w:rsidP="000E5DCB">
            <w:pPr>
              <w:jc w:val="center"/>
              <w:rPr>
                <w:rFonts w:ascii="Arial" w:hAnsi="Arial" w:cs="Arial"/>
                <w:bCs/>
              </w:rPr>
            </w:pPr>
            <w:r w:rsidRPr="004B6E50">
              <w:rPr>
                <w:rFonts w:ascii="Arial" w:hAnsi="Arial" w:cs="Arial"/>
                <w:bCs/>
              </w:rPr>
              <w:t>1.</w:t>
            </w:r>
          </w:p>
          <w:p w14:paraId="49E2FB2D" w14:textId="77777777" w:rsidR="00E15FF7" w:rsidRDefault="00E15FF7" w:rsidP="000E5DCB">
            <w:pPr>
              <w:jc w:val="center"/>
              <w:rPr>
                <w:rFonts w:ascii="Arial" w:hAnsi="Arial" w:cs="Arial"/>
                <w:bCs/>
              </w:rPr>
            </w:pPr>
          </w:p>
          <w:p w14:paraId="49E2FB2E" w14:textId="77777777" w:rsidR="00E15FF7" w:rsidRDefault="00E15FF7" w:rsidP="000E5DCB">
            <w:pPr>
              <w:jc w:val="center"/>
              <w:rPr>
                <w:rFonts w:ascii="Arial" w:hAnsi="Arial" w:cs="Arial"/>
                <w:bCs/>
              </w:rPr>
            </w:pPr>
          </w:p>
          <w:p w14:paraId="49E2FB2F" w14:textId="77777777" w:rsidR="00E15FF7" w:rsidRPr="004B6E50" w:rsidRDefault="00E15FF7" w:rsidP="000E5DCB">
            <w:pPr>
              <w:jc w:val="cente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vAlign w:val="center"/>
          </w:tcPr>
          <w:p w14:paraId="49E2FB30" w14:textId="77777777" w:rsidR="00E15FF7" w:rsidRDefault="00E15FF7" w:rsidP="00762DE7">
            <w:pPr>
              <w:tabs>
                <w:tab w:val="left" w:pos="7150"/>
              </w:tabs>
              <w:rPr>
                <w:rFonts w:ascii="Arial" w:hAnsi="Arial" w:cs="Arial"/>
              </w:rPr>
            </w:pPr>
            <w:r>
              <w:rPr>
                <w:rFonts w:ascii="Arial" w:hAnsi="Arial" w:cs="Arial"/>
              </w:rPr>
              <w:t>Bankruptcy/winding</w:t>
            </w:r>
            <w:r w:rsidRPr="00FF563C">
              <w:rPr>
                <w:rFonts w:ascii="Arial" w:hAnsi="Arial" w:cs="Arial"/>
              </w:rPr>
              <w:t>-up</w:t>
            </w:r>
            <w:r>
              <w:rPr>
                <w:rFonts w:ascii="Arial" w:hAnsi="Arial" w:cs="Arial"/>
              </w:rPr>
              <w:t xml:space="preserve"> searches have been conducted </w:t>
            </w:r>
            <w:proofErr w:type="gramStart"/>
            <w:r>
              <w:rPr>
                <w:rFonts w:ascii="Arial" w:hAnsi="Arial" w:cs="Arial"/>
              </w:rPr>
              <w:t>on :</w:t>
            </w:r>
            <w:proofErr w:type="gramEnd"/>
            <w:r>
              <w:rPr>
                <w:rFonts w:ascii="Arial" w:hAnsi="Arial" w:cs="Arial"/>
              </w:rPr>
              <w:t>-</w:t>
            </w:r>
          </w:p>
          <w:p w14:paraId="49E2FB31" w14:textId="77777777" w:rsidR="00E15FF7" w:rsidRDefault="00E15FF7" w:rsidP="00762DE7">
            <w:pPr>
              <w:tabs>
                <w:tab w:val="left" w:pos="7150"/>
              </w:tabs>
              <w:rPr>
                <w:rFonts w:ascii="Arial" w:hAnsi="Arial" w:cs="Arial"/>
              </w:rPr>
            </w:pPr>
          </w:p>
          <w:p w14:paraId="49E2FB32" w14:textId="283DBFC1" w:rsidR="00E15FF7" w:rsidRDefault="00E15FF7" w:rsidP="00D83559">
            <w:pPr>
              <w:numPr>
                <w:ilvl w:val="0"/>
                <w:numId w:val="18"/>
              </w:numPr>
              <w:tabs>
                <w:tab w:val="left" w:pos="7150"/>
              </w:tabs>
              <w:rPr>
                <w:rFonts w:ascii="Arial" w:hAnsi="Arial" w:cs="Arial"/>
              </w:rPr>
            </w:pPr>
            <w:r>
              <w:rPr>
                <w:rFonts w:ascii="Arial" w:hAnsi="Arial" w:cs="Arial"/>
              </w:rPr>
              <w:t>the Borrower /</w:t>
            </w:r>
            <w:proofErr w:type="spellStart"/>
            <w:r>
              <w:rPr>
                <w:rFonts w:ascii="Arial" w:hAnsi="Arial" w:cs="Arial"/>
              </w:rPr>
              <w:t>Chargor</w:t>
            </w:r>
            <w:proofErr w:type="spellEnd"/>
            <w:r>
              <w:rPr>
                <w:rFonts w:ascii="Arial" w:hAnsi="Arial" w:cs="Arial"/>
              </w:rPr>
              <w:t>/ Assignor</w:t>
            </w:r>
            <w:r w:rsidR="007E066E">
              <w:rPr>
                <w:rFonts w:ascii="Arial" w:hAnsi="Arial" w:cs="Arial"/>
              </w:rPr>
              <w:t xml:space="preserve"> / </w:t>
            </w:r>
            <w:r w:rsidR="007E066E" w:rsidRPr="00976B5E">
              <w:rPr>
                <w:rFonts w:ascii="Arial" w:hAnsi="Arial" w:cs="Arial"/>
              </w:rPr>
              <w:t>Transferor</w:t>
            </w:r>
            <w:r w:rsidR="007E066E">
              <w:rPr>
                <w:rFonts w:ascii="Arial" w:hAnsi="Arial" w:cs="Arial"/>
              </w:rPr>
              <w:t xml:space="preserve"> </w:t>
            </w:r>
          </w:p>
          <w:p w14:paraId="49E2FB33" w14:textId="77777777" w:rsidR="00E15FF7" w:rsidRDefault="00E15FF7" w:rsidP="00D83559">
            <w:pPr>
              <w:numPr>
                <w:ilvl w:val="0"/>
                <w:numId w:val="18"/>
              </w:numPr>
              <w:tabs>
                <w:tab w:val="left" w:pos="7150"/>
              </w:tabs>
              <w:rPr>
                <w:rFonts w:ascii="Arial" w:hAnsi="Arial" w:cs="Arial"/>
              </w:rPr>
            </w:pPr>
            <w:r>
              <w:rPr>
                <w:rFonts w:ascii="Arial" w:hAnsi="Arial" w:cs="Arial"/>
              </w:rPr>
              <w:t xml:space="preserve">other security parties </w:t>
            </w:r>
          </w:p>
          <w:p w14:paraId="49E2FB34" w14:textId="77777777" w:rsidR="00E15FF7" w:rsidRDefault="00E15FF7" w:rsidP="00D83559">
            <w:pPr>
              <w:numPr>
                <w:ilvl w:val="0"/>
                <w:numId w:val="18"/>
              </w:numPr>
              <w:tabs>
                <w:tab w:val="left" w:pos="7150"/>
              </w:tabs>
              <w:rPr>
                <w:rFonts w:ascii="Arial" w:hAnsi="Arial" w:cs="Arial"/>
              </w:rPr>
            </w:pPr>
            <w:r>
              <w:rPr>
                <w:rFonts w:ascii="Arial" w:hAnsi="Arial" w:cs="Arial"/>
              </w:rPr>
              <w:t xml:space="preserve">the Developer (for direct purchase) </w:t>
            </w:r>
          </w:p>
          <w:p w14:paraId="49E2FB35" w14:textId="77777777" w:rsidR="00E15FF7" w:rsidRPr="00D35B8D" w:rsidRDefault="00E15FF7" w:rsidP="00D83559">
            <w:pPr>
              <w:numPr>
                <w:ilvl w:val="0"/>
                <w:numId w:val="18"/>
              </w:numPr>
              <w:tabs>
                <w:tab w:val="left" w:pos="7150"/>
              </w:tabs>
              <w:rPr>
                <w:rFonts w:ascii="Arial" w:hAnsi="Arial" w:cs="Arial"/>
              </w:rPr>
            </w:pPr>
            <w:r>
              <w:rPr>
                <w:rFonts w:ascii="Arial" w:hAnsi="Arial" w:cs="Arial"/>
              </w:rPr>
              <w:t xml:space="preserve">the Developer </w:t>
            </w:r>
            <w:r w:rsidRPr="00D35B8D">
              <w:rPr>
                <w:rFonts w:ascii="Arial" w:hAnsi="Arial" w:cs="Arial"/>
              </w:rPr>
              <w:t>and Vendor (for sub-sale)</w:t>
            </w:r>
          </w:p>
          <w:p w14:paraId="49E2FB36" w14:textId="77777777" w:rsidR="00E15FF7" w:rsidRPr="00D35B8D" w:rsidRDefault="00E15FF7" w:rsidP="00D83559">
            <w:pPr>
              <w:numPr>
                <w:ilvl w:val="0"/>
                <w:numId w:val="18"/>
              </w:numPr>
              <w:tabs>
                <w:tab w:val="left" w:pos="7150"/>
              </w:tabs>
              <w:rPr>
                <w:rFonts w:ascii="Arial" w:hAnsi="Arial" w:cs="Arial"/>
              </w:rPr>
            </w:pPr>
            <w:r w:rsidRPr="00D35B8D">
              <w:rPr>
                <w:rFonts w:ascii="Arial" w:hAnsi="Arial" w:cs="Arial"/>
              </w:rPr>
              <w:t xml:space="preserve">the Proprietor (for direct purchase and sub-sale)  </w:t>
            </w:r>
          </w:p>
          <w:p w14:paraId="49E2FB37" w14:textId="77777777" w:rsidR="00E15FF7" w:rsidRDefault="00E15FF7" w:rsidP="00762DE7">
            <w:pPr>
              <w:tabs>
                <w:tab w:val="left" w:pos="7150"/>
              </w:tabs>
              <w:rPr>
                <w:rFonts w:ascii="Arial" w:hAnsi="Arial" w:cs="Arial"/>
              </w:rPr>
            </w:pPr>
          </w:p>
          <w:p w14:paraId="49E2FB38" w14:textId="2C21FE36" w:rsidR="00E15FF7" w:rsidRPr="004B6E50" w:rsidRDefault="00E15FF7" w:rsidP="005C3733">
            <w:pPr>
              <w:jc w:val="both"/>
              <w:rPr>
                <w:rFonts w:ascii="Arial" w:hAnsi="Arial" w:cs="Arial"/>
                <w:bCs/>
              </w:rPr>
            </w:pPr>
            <w:r>
              <w:rPr>
                <w:rFonts w:ascii="Arial" w:hAnsi="Arial" w:cs="Arial"/>
              </w:rPr>
              <w:t xml:space="preserve">We confirm that each of the parties named above have not been adjudicated bankrupt or wound-up. </w:t>
            </w:r>
            <w:r w:rsidRPr="004B6E50">
              <w:rPr>
                <w:rFonts w:ascii="Arial" w:hAnsi="Arial" w:cs="Arial"/>
                <w:bCs/>
              </w:rPr>
              <w:t xml:space="preserve">Enclosed herewith the </w:t>
            </w:r>
            <w:r w:rsidR="007E066E">
              <w:rPr>
                <w:rFonts w:ascii="Arial" w:hAnsi="Arial" w:cs="Arial"/>
                <w:bCs/>
              </w:rPr>
              <w:t xml:space="preserve">latest </w:t>
            </w:r>
            <w:r w:rsidRPr="004B6E50">
              <w:rPr>
                <w:rFonts w:ascii="Arial" w:hAnsi="Arial" w:cs="Arial"/>
                <w:bCs/>
              </w:rPr>
              <w:t>bankruptcy/ winding-up search(es)</w:t>
            </w:r>
            <w:r>
              <w:rPr>
                <w:rFonts w:ascii="Arial" w:hAnsi="Arial" w:cs="Arial"/>
                <w:bCs/>
              </w:rPr>
              <w:t>.</w:t>
            </w:r>
          </w:p>
        </w:tc>
        <w:tc>
          <w:tcPr>
            <w:tcW w:w="567" w:type="dxa"/>
            <w:tcBorders>
              <w:top w:val="single" w:sz="4" w:space="0" w:color="auto"/>
              <w:left w:val="single" w:sz="4" w:space="0" w:color="auto"/>
              <w:bottom w:val="single" w:sz="4" w:space="0" w:color="auto"/>
              <w:right w:val="single" w:sz="4" w:space="0" w:color="auto"/>
            </w:tcBorders>
          </w:tcPr>
          <w:p w14:paraId="49E2FB39" w14:textId="77777777" w:rsidR="00E15FF7" w:rsidRDefault="00E15FF7" w:rsidP="000E5DCB">
            <w:pPr>
              <w:jc w:val="center"/>
              <w:rPr>
                <w:rFonts w:ascii="Arial" w:hAnsi="Arial" w:cs="Arial"/>
                <w:bCs/>
              </w:rPr>
            </w:pPr>
            <w:bookmarkStart w:id="2" w:name="Check10"/>
          </w:p>
          <w:bookmarkEnd w:id="2"/>
          <w:p w14:paraId="49E2FB3A" w14:textId="77777777" w:rsidR="00E15FF7" w:rsidRDefault="00E15FF7" w:rsidP="000E5DCB">
            <w:pPr>
              <w:jc w:val="center"/>
              <w:rPr>
                <w:rFonts w:ascii="Arial" w:hAnsi="Arial" w:cs="Arial"/>
                <w:bCs/>
              </w:rPr>
            </w:pPr>
          </w:p>
          <w:p w14:paraId="49E2FB3B" w14:textId="77777777" w:rsidR="00E15FF7" w:rsidRDefault="00E15FF7" w:rsidP="000E5DCB">
            <w:pPr>
              <w:jc w:val="center"/>
              <w:rPr>
                <w:rFonts w:ascii="Arial" w:hAnsi="Arial" w:cs="Arial"/>
                <w:bCs/>
              </w:rPr>
            </w:pPr>
          </w:p>
          <w:p w14:paraId="49E2FB3C" w14:textId="77777777" w:rsidR="00E15FF7"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3D" w14:textId="77777777" w:rsidR="00E15FF7"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3E" w14:textId="77777777" w:rsidR="00E15FF7"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3F" w14:textId="77777777" w:rsidR="00E15FF7"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4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B41" w14:textId="77777777" w:rsidR="00E15FF7" w:rsidRPr="004B6E50" w:rsidRDefault="00E15FF7" w:rsidP="000E5DCB">
            <w:pPr>
              <w:jc w:val="center"/>
              <w:rPr>
                <w:rFonts w:ascii="Arial" w:hAnsi="Arial" w:cs="Arial"/>
                <w:b/>
                <w:bCs/>
              </w:rPr>
            </w:pPr>
          </w:p>
        </w:tc>
      </w:tr>
      <w:tr w:rsidR="000E5DCB" w:rsidRPr="004B6E50" w14:paraId="49E2FB46" w14:textId="77777777">
        <w:trPr>
          <w:trHeight w:val="584"/>
        </w:trPr>
        <w:tc>
          <w:tcPr>
            <w:tcW w:w="10080" w:type="dxa"/>
            <w:gridSpan w:val="4"/>
            <w:tcBorders>
              <w:top w:val="single" w:sz="4" w:space="0" w:color="auto"/>
              <w:left w:val="single" w:sz="4" w:space="0" w:color="auto"/>
              <w:bottom w:val="single" w:sz="4" w:space="0" w:color="auto"/>
              <w:right w:val="single" w:sz="4" w:space="0" w:color="auto"/>
            </w:tcBorders>
          </w:tcPr>
          <w:p w14:paraId="49E2FB43" w14:textId="77777777" w:rsidR="000E5DCB" w:rsidRDefault="000E5DCB" w:rsidP="000E5DCB">
            <w:pPr>
              <w:rPr>
                <w:rFonts w:ascii="Arial" w:hAnsi="Arial" w:cs="Arial"/>
                <w:b/>
                <w:bCs/>
              </w:rPr>
            </w:pPr>
          </w:p>
          <w:p w14:paraId="49E2FB44" w14:textId="77777777" w:rsidR="000E5DCB" w:rsidRDefault="000E5DCB" w:rsidP="000E5DCB">
            <w:pPr>
              <w:rPr>
                <w:rFonts w:ascii="Arial" w:hAnsi="Arial" w:cs="Arial"/>
                <w:b/>
                <w:bCs/>
              </w:rPr>
            </w:pPr>
            <w:r>
              <w:rPr>
                <w:rFonts w:ascii="Arial" w:hAnsi="Arial" w:cs="Arial"/>
                <w:b/>
                <w:bCs/>
              </w:rPr>
              <w:t>Section 2</w:t>
            </w:r>
            <w:r w:rsidRPr="004B6E50">
              <w:rPr>
                <w:rFonts w:ascii="Arial" w:hAnsi="Arial" w:cs="Arial"/>
                <w:b/>
                <w:bCs/>
              </w:rPr>
              <w:t>- Statutory Declaration</w:t>
            </w:r>
          </w:p>
          <w:p w14:paraId="49E2FB45" w14:textId="77777777" w:rsidR="000E5DCB" w:rsidRPr="004B6E50" w:rsidRDefault="000E5DCB" w:rsidP="000E5DCB">
            <w:pPr>
              <w:jc w:val="center"/>
              <w:rPr>
                <w:rFonts w:ascii="Arial" w:hAnsi="Arial" w:cs="Arial"/>
                <w:b/>
                <w:bCs/>
              </w:rPr>
            </w:pPr>
          </w:p>
        </w:tc>
      </w:tr>
      <w:tr w:rsidR="00E15FF7" w:rsidRPr="004B6E50" w14:paraId="49E2FB5B" w14:textId="77777777">
        <w:trPr>
          <w:trHeight w:val="1232"/>
        </w:trPr>
        <w:tc>
          <w:tcPr>
            <w:tcW w:w="567" w:type="dxa"/>
            <w:tcBorders>
              <w:top w:val="single" w:sz="4" w:space="0" w:color="auto"/>
              <w:left w:val="single" w:sz="4" w:space="0" w:color="auto"/>
              <w:bottom w:val="single" w:sz="4" w:space="0" w:color="auto"/>
              <w:right w:val="single" w:sz="4" w:space="0" w:color="auto"/>
            </w:tcBorders>
          </w:tcPr>
          <w:p w14:paraId="49E2FB47" w14:textId="77777777" w:rsidR="00E15FF7" w:rsidRDefault="00E15FF7" w:rsidP="000E5DCB">
            <w:pPr>
              <w:jc w:val="center"/>
              <w:rPr>
                <w:rFonts w:ascii="Arial" w:hAnsi="Arial" w:cs="Arial"/>
                <w:bCs/>
              </w:rPr>
            </w:pPr>
          </w:p>
          <w:p w14:paraId="49E2FB48" w14:textId="77777777" w:rsidR="00E15FF7" w:rsidRDefault="00E15FF7" w:rsidP="000E5DCB">
            <w:pPr>
              <w:jc w:val="center"/>
              <w:rPr>
                <w:rFonts w:ascii="Arial" w:hAnsi="Arial" w:cs="Arial"/>
                <w:bCs/>
              </w:rPr>
            </w:pPr>
            <w:r>
              <w:rPr>
                <w:rFonts w:ascii="Arial" w:hAnsi="Arial" w:cs="Arial"/>
                <w:bCs/>
              </w:rPr>
              <w:t>2.1</w:t>
            </w:r>
          </w:p>
          <w:p w14:paraId="49E2FB49" w14:textId="77777777" w:rsidR="00E15FF7" w:rsidRDefault="00E15FF7" w:rsidP="000E5DCB">
            <w:pPr>
              <w:jc w:val="center"/>
              <w:rPr>
                <w:rFonts w:ascii="Arial" w:hAnsi="Arial" w:cs="Arial"/>
                <w:bCs/>
              </w:rPr>
            </w:pPr>
          </w:p>
          <w:p w14:paraId="49E2FB4A" w14:textId="77777777" w:rsidR="00E15FF7" w:rsidRDefault="00E15FF7" w:rsidP="000E5DCB">
            <w:pPr>
              <w:jc w:val="center"/>
              <w:rPr>
                <w:rFonts w:ascii="Arial" w:hAnsi="Arial" w:cs="Arial"/>
                <w:bCs/>
              </w:rPr>
            </w:pPr>
          </w:p>
          <w:p w14:paraId="49E2FB4B" w14:textId="77777777" w:rsidR="00E15FF7" w:rsidRDefault="00E15FF7" w:rsidP="000E5DCB">
            <w:pPr>
              <w:jc w:val="center"/>
              <w:rPr>
                <w:rFonts w:ascii="Arial" w:hAnsi="Arial" w:cs="Arial"/>
                <w:bCs/>
              </w:rPr>
            </w:pPr>
          </w:p>
          <w:p w14:paraId="49E2FB4C" w14:textId="77777777" w:rsidR="00E15FF7" w:rsidRDefault="00E15FF7" w:rsidP="000E5DCB">
            <w:pPr>
              <w:jc w:val="center"/>
              <w:rPr>
                <w:rFonts w:ascii="Arial" w:hAnsi="Arial" w:cs="Arial"/>
                <w:bCs/>
              </w:rPr>
            </w:pPr>
          </w:p>
          <w:p w14:paraId="37D44F53" w14:textId="77777777" w:rsidR="00EC637C" w:rsidRDefault="00E15FF7" w:rsidP="000E5DCB">
            <w:pPr>
              <w:jc w:val="center"/>
              <w:rPr>
                <w:rFonts w:ascii="Arial" w:hAnsi="Arial" w:cs="Arial"/>
                <w:bCs/>
              </w:rPr>
            </w:pPr>
            <w:r>
              <w:rPr>
                <w:rFonts w:ascii="Arial" w:hAnsi="Arial" w:cs="Arial"/>
                <w:bCs/>
              </w:rPr>
              <w:t>2.2</w:t>
            </w:r>
          </w:p>
          <w:p w14:paraId="390C9025" w14:textId="77777777" w:rsidR="00EC637C" w:rsidRDefault="00EC637C" w:rsidP="000E5DCB">
            <w:pPr>
              <w:jc w:val="center"/>
              <w:rPr>
                <w:rFonts w:ascii="Arial" w:hAnsi="Arial" w:cs="Arial"/>
                <w:bCs/>
              </w:rPr>
            </w:pPr>
          </w:p>
          <w:p w14:paraId="2BE0491E" w14:textId="77777777" w:rsidR="00EC637C" w:rsidRDefault="00EC637C" w:rsidP="000E5DCB">
            <w:pPr>
              <w:jc w:val="center"/>
              <w:rPr>
                <w:rFonts w:ascii="Arial" w:hAnsi="Arial" w:cs="Arial"/>
                <w:bCs/>
              </w:rPr>
            </w:pPr>
          </w:p>
          <w:p w14:paraId="7EE142BD" w14:textId="77777777" w:rsidR="00EC637C" w:rsidRDefault="00EC637C" w:rsidP="000E5DCB">
            <w:pPr>
              <w:jc w:val="center"/>
              <w:rPr>
                <w:rFonts w:ascii="Arial" w:hAnsi="Arial" w:cs="Arial"/>
                <w:bCs/>
              </w:rPr>
            </w:pPr>
          </w:p>
          <w:p w14:paraId="2E9AB7AB" w14:textId="77777777" w:rsidR="00EC637C" w:rsidRDefault="00EC637C" w:rsidP="000E5DCB">
            <w:pPr>
              <w:jc w:val="center"/>
              <w:rPr>
                <w:rFonts w:ascii="Arial" w:hAnsi="Arial" w:cs="Arial"/>
                <w:bCs/>
              </w:rPr>
            </w:pPr>
          </w:p>
          <w:p w14:paraId="49E2FB4D" w14:textId="5E423FE9" w:rsidR="00E15FF7" w:rsidRPr="004B6E50" w:rsidRDefault="00EC637C" w:rsidP="000E5DCB">
            <w:pPr>
              <w:jc w:val="center"/>
              <w:rPr>
                <w:rFonts w:ascii="Arial" w:hAnsi="Arial" w:cs="Arial"/>
                <w:bCs/>
              </w:rPr>
            </w:pPr>
            <w:r>
              <w:rPr>
                <w:rFonts w:ascii="Arial" w:hAnsi="Arial" w:cs="Arial"/>
                <w:bCs/>
              </w:rPr>
              <w:t xml:space="preserve">2.3 </w:t>
            </w:r>
            <w:r w:rsidR="00E15FF7">
              <w:rPr>
                <w:rFonts w:ascii="Arial" w:hAnsi="Arial" w:cs="Arial"/>
                <w:bCs/>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49E2FB4E" w14:textId="77777777" w:rsidR="00E15FF7" w:rsidRDefault="00E15FF7" w:rsidP="000E5DCB">
            <w:pPr>
              <w:jc w:val="both"/>
              <w:rPr>
                <w:rFonts w:ascii="Arial" w:hAnsi="Arial" w:cs="Arial"/>
                <w:bCs/>
              </w:rPr>
            </w:pPr>
          </w:p>
          <w:p w14:paraId="49E2FB4F" w14:textId="77777777" w:rsidR="00E15FF7" w:rsidRDefault="00E15FF7" w:rsidP="005C3733">
            <w:pPr>
              <w:jc w:val="both"/>
              <w:rPr>
                <w:rFonts w:ascii="Arial" w:hAnsi="Arial" w:cs="Arial"/>
                <w:bCs/>
              </w:rPr>
            </w:pPr>
            <w:r w:rsidRPr="004B6E50">
              <w:rPr>
                <w:rFonts w:ascii="Arial" w:hAnsi="Arial" w:cs="Arial"/>
                <w:bCs/>
              </w:rPr>
              <w:t xml:space="preserve">Statutory declaration </w:t>
            </w:r>
            <w:r w:rsidRPr="00363EC6">
              <w:rPr>
                <w:rFonts w:ascii="Arial" w:hAnsi="Arial" w:cs="Arial"/>
                <w:bCs/>
              </w:rPr>
              <w:t xml:space="preserve">declared by the Borrower(s) and Assignor(s)/ </w:t>
            </w:r>
            <w:proofErr w:type="spellStart"/>
            <w:r w:rsidRPr="00363EC6">
              <w:rPr>
                <w:rFonts w:ascii="Arial" w:hAnsi="Arial" w:cs="Arial"/>
                <w:bCs/>
              </w:rPr>
              <w:t>Chargor</w:t>
            </w:r>
            <w:proofErr w:type="spellEnd"/>
            <w:r w:rsidRPr="00363EC6">
              <w:rPr>
                <w:rFonts w:ascii="Arial" w:hAnsi="Arial" w:cs="Arial"/>
                <w:bCs/>
              </w:rPr>
              <w:t>(s) that the Property is *owner occupied/ *for</w:t>
            </w:r>
            <w:r w:rsidRPr="004B6E50">
              <w:rPr>
                <w:rFonts w:ascii="Arial" w:hAnsi="Arial" w:cs="Arial"/>
                <w:bCs/>
              </w:rPr>
              <w:t xml:space="preserve"> own business use. Enclose herewith the Statutory Declaration which is duly stamped and affirmed by the commissioner for oaths</w:t>
            </w:r>
            <w:r>
              <w:rPr>
                <w:rFonts w:ascii="Arial" w:hAnsi="Arial" w:cs="Arial"/>
                <w:bCs/>
              </w:rPr>
              <w:t>.</w:t>
            </w:r>
          </w:p>
          <w:p w14:paraId="49E2FB50" w14:textId="77777777" w:rsidR="00E15FF7" w:rsidRDefault="00E15FF7" w:rsidP="005C3733">
            <w:pPr>
              <w:jc w:val="both"/>
              <w:rPr>
                <w:rFonts w:ascii="Arial" w:hAnsi="Arial" w:cs="Arial"/>
                <w:bCs/>
              </w:rPr>
            </w:pPr>
          </w:p>
          <w:p w14:paraId="49E2FB51" w14:textId="77777777" w:rsidR="00E15FF7" w:rsidRDefault="00E15FF7" w:rsidP="005C3733">
            <w:pPr>
              <w:jc w:val="both"/>
              <w:rPr>
                <w:rFonts w:ascii="Arial" w:hAnsi="Arial" w:cs="Arial"/>
                <w:bCs/>
              </w:rPr>
            </w:pPr>
            <w:r w:rsidRPr="00BB3E04">
              <w:rPr>
                <w:rFonts w:ascii="Arial" w:hAnsi="Arial" w:cs="Arial"/>
                <w:bCs/>
              </w:rPr>
              <w:t>Statutory declaration declared by foreign national who is borrower/security party/vendor that he/she is not bankrupt. Enclose herewith the Statutory Declaration which is duly stamped and affirmed by the commissioner for oaths.</w:t>
            </w:r>
          </w:p>
          <w:p w14:paraId="7FD1C2C6" w14:textId="77777777" w:rsidR="00D05B17" w:rsidRDefault="00D05B17" w:rsidP="005C3733">
            <w:pPr>
              <w:jc w:val="both"/>
              <w:rPr>
                <w:rFonts w:ascii="Arial" w:hAnsi="Arial" w:cs="Arial"/>
                <w:bCs/>
                <w:color w:val="FF0000"/>
              </w:rPr>
            </w:pPr>
          </w:p>
          <w:p w14:paraId="2D2A32DF" w14:textId="15EF738D" w:rsidR="00EC637C" w:rsidRDefault="00EC637C" w:rsidP="00EC637C">
            <w:pPr>
              <w:jc w:val="both"/>
              <w:rPr>
                <w:rFonts w:ascii="Arial" w:hAnsi="Arial" w:cs="Arial"/>
                <w:bCs/>
              </w:rPr>
            </w:pPr>
            <w:r w:rsidRPr="00976B5E">
              <w:rPr>
                <w:rFonts w:ascii="Arial" w:hAnsi="Arial" w:cs="Arial"/>
                <w:bCs/>
              </w:rPr>
              <w:t>Statutory declaration declared by the Transferor that he/she is not bankrupt. Enclose herewith the Statutory Declaration which is duly stamped and affirmed by the commissioner for oaths.</w:t>
            </w:r>
          </w:p>
          <w:p w14:paraId="49E2FB52" w14:textId="4B2FB223" w:rsidR="00EC637C" w:rsidRPr="004B6E50" w:rsidRDefault="00EC637C" w:rsidP="005C3733">
            <w:pPr>
              <w:jc w:val="both"/>
              <w:rPr>
                <w:rFonts w:ascii="Arial" w:hAnsi="Arial" w:cs="Arial"/>
                <w:bCs/>
                <w:color w:val="FF0000"/>
              </w:rPr>
            </w:pPr>
          </w:p>
        </w:tc>
        <w:tc>
          <w:tcPr>
            <w:tcW w:w="567" w:type="dxa"/>
            <w:tcBorders>
              <w:top w:val="single" w:sz="4" w:space="0" w:color="auto"/>
              <w:left w:val="single" w:sz="4" w:space="0" w:color="auto"/>
              <w:bottom w:val="single" w:sz="4" w:space="0" w:color="auto"/>
              <w:right w:val="single" w:sz="4" w:space="0" w:color="auto"/>
            </w:tcBorders>
          </w:tcPr>
          <w:p w14:paraId="49E2FB53" w14:textId="77777777" w:rsidR="00E15FF7" w:rsidRDefault="00E15FF7" w:rsidP="000E5DCB">
            <w:pPr>
              <w:jc w:val="center"/>
              <w:rPr>
                <w:rFonts w:ascii="Arial" w:hAnsi="Arial" w:cs="Arial"/>
                <w:bCs/>
              </w:rPr>
            </w:pPr>
          </w:p>
          <w:p w14:paraId="49E2FB54"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55" w14:textId="77777777" w:rsidR="00E15FF7" w:rsidRDefault="00E15FF7" w:rsidP="000E5DCB">
            <w:pPr>
              <w:jc w:val="center"/>
              <w:rPr>
                <w:rFonts w:ascii="Arial" w:hAnsi="Arial" w:cs="Arial"/>
                <w:bCs/>
              </w:rPr>
            </w:pPr>
          </w:p>
          <w:p w14:paraId="49E2FB56" w14:textId="77777777" w:rsidR="00E15FF7" w:rsidRDefault="00E15FF7" w:rsidP="000E5DCB">
            <w:pPr>
              <w:jc w:val="center"/>
              <w:rPr>
                <w:rFonts w:ascii="Arial" w:hAnsi="Arial" w:cs="Arial"/>
                <w:bCs/>
              </w:rPr>
            </w:pPr>
          </w:p>
          <w:p w14:paraId="49E2FB57" w14:textId="77777777" w:rsidR="00E15FF7" w:rsidRDefault="00E15FF7" w:rsidP="000E5DCB">
            <w:pPr>
              <w:jc w:val="center"/>
              <w:rPr>
                <w:rFonts w:ascii="Arial" w:hAnsi="Arial" w:cs="Arial"/>
                <w:bCs/>
              </w:rPr>
            </w:pPr>
          </w:p>
          <w:p w14:paraId="49E2FB58" w14:textId="77777777" w:rsidR="00E15FF7" w:rsidRDefault="00E15FF7" w:rsidP="000E5DCB">
            <w:pPr>
              <w:jc w:val="center"/>
              <w:rPr>
                <w:rFonts w:ascii="Arial" w:hAnsi="Arial" w:cs="Arial"/>
                <w:bCs/>
              </w:rPr>
            </w:pPr>
          </w:p>
          <w:p w14:paraId="08D72497"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5625EAB9" w14:textId="77777777" w:rsidR="00EC637C" w:rsidRDefault="00EC637C" w:rsidP="000E5DCB">
            <w:pPr>
              <w:jc w:val="center"/>
              <w:rPr>
                <w:rFonts w:ascii="Arial" w:hAnsi="Arial" w:cs="Arial"/>
                <w:bCs/>
              </w:rPr>
            </w:pPr>
          </w:p>
          <w:p w14:paraId="3A6ECDA1" w14:textId="77777777" w:rsidR="00EC637C" w:rsidRDefault="00EC637C" w:rsidP="000E5DCB">
            <w:pPr>
              <w:jc w:val="center"/>
              <w:rPr>
                <w:rFonts w:ascii="Arial" w:hAnsi="Arial" w:cs="Arial"/>
                <w:bCs/>
              </w:rPr>
            </w:pPr>
          </w:p>
          <w:p w14:paraId="15B7324B" w14:textId="77777777" w:rsidR="00EC637C" w:rsidRDefault="00EC637C" w:rsidP="000E5DCB">
            <w:pPr>
              <w:jc w:val="center"/>
              <w:rPr>
                <w:rFonts w:ascii="Arial" w:hAnsi="Arial" w:cs="Arial"/>
                <w:bCs/>
              </w:rPr>
            </w:pPr>
          </w:p>
          <w:p w14:paraId="1E7C9760" w14:textId="77777777" w:rsidR="00EC637C" w:rsidRDefault="00EC637C" w:rsidP="000E5DCB">
            <w:pPr>
              <w:jc w:val="center"/>
              <w:rPr>
                <w:rFonts w:ascii="Arial" w:hAnsi="Arial" w:cs="Arial"/>
                <w:bCs/>
              </w:rPr>
            </w:pPr>
          </w:p>
          <w:p w14:paraId="2CC8116C" w14:textId="77777777" w:rsidR="00EC637C" w:rsidRDefault="00EC637C" w:rsidP="00EC637C">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12512405" w14:textId="77777777" w:rsidR="00EC637C" w:rsidRDefault="00EC637C" w:rsidP="00EC637C">
            <w:pPr>
              <w:jc w:val="center"/>
              <w:rPr>
                <w:rFonts w:ascii="Arial" w:hAnsi="Arial" w:cs="Arial"/>
                <w:bCs/>
              </w:rPr>
            </w:pPr>
          </w:p>
          <w:p w14:paraId="49E2FB59" w14:textId="30113074" w:rsidR="00EC637C" w:rsidRPr="004B6E50" w:rsidRDefault="00EC637C"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B5A" w14:textId="77777777" w:rsidR="00E15FF7" w:rsidRPr="004B6E50" w:rsidRDefault="00E15FF7" w:rsidP="000E5DCB">
            <w:pPr>
              <w:jc w:val="center"/>
              <w:rPr>
                <w:rFonts w:ascii="Arial" w:hAnsi="Arial" w:cs="Arial"/>
                <w:b/>
                <w:bCs/>
              </w:rPr>
            </w:pPr>
          </w:p>
        </w:tc>
      </w:tr>
      <w:tr w:rsidR="000E5DCB" w:rsidRPr="004B6E50" w14:paraId="49E2FB5F" w14:textId="77777777">
        <w:trPr>
          <w:trHeight w:val="647"/>
        </w:trPr>
        <w:tc>
          <w:tcPr>
            <w:tcW w:w="10080" w:type="dxa"/>
            <w:gridSpan w:val="4"/>
            <w:tcBorders>
              <w:top w:val="single" w:sz="4" w:space="0" w:color="auto"/>
              <w:left w:val="single" w:sz="4" w:space="0" w:color="auto"/>
              <w:bottom w:val="single" w:sz="4" w:space="0" w:color="auto"/>
              <w:right w:val="single" w:sz="4" w:space="0" w:color="auto"/>
            </w:tcBorders>
          </w:tcPr>
          <w:p w14:paraId="49E2FB5C" w14:textId="77777777" w:rsidR="000E5DCB" w:rsidRDefault="000E5DCB" w:rsidP="000E5DCB">
            <w:pPr>
              <w:rPr>
                <w:rFonts w:ascii="Arial" w:hAnsi="Arial" w:cs="Arial"/>
                <w:b/>
                <w:bCs/>
              </w:rPr>
            </w:pPr>
          </w:p>
          <w:p w14:paraId="49E2FB5D" w14:textId="77777777" w:rsidR="000E5DCB" w:rsidRPr="004B6E50" w:rsidRDefault="000E5DCB" w:rsidP="000E5DCB">
            <w:pPr>
              <w:rPr>
                <w:rFonts w:ascii="Arial" w:hAnsi="Arial" w:cs="Arial"/>
                <w:b/>
                <w:bCs/>
              </w:rPr>
            </w:pPr>
            <w:r>
              <w:rPr>
                <w:rFonts w:ascii="Arial" w:hAnsi="Arial" w:cs="Arial"/>
                <w:b/>
                <w:bCs/>
              </w:rPr>
              <w:t>Section 3</w:t>
            </w:r>
            <w:r w:rsidRPr="004B6E50">
              <w:rPr>
                <w:rFonts w:ascii="Arial" w:hAnsi="Arial" w:cs="Arial"/>
                <w:b/>
                <w:bCs/>
              </w:rPr>
              <w:t>- N</w:t>
            </w:r>
            <w:r w:rsidRPr="004B6E50">
              <w:rPr>
                <w:rFonts w:ascii="Arial" w:hAnsi="Arial" w:cs="Arial"/>
                <w:b/>
              </w:rPr>
              <w:t>on-Malaysian citizen or foreign company</w:t>
            </w:r>
            <w:r>
              <w:rPr>
                <w:rFonts w:ascii="Arial" w:hAnsi="Arial" w:cs="Arial"/>
                <w:b/>
              </w:rPr>
              <w:t xml:space="preserve"> (as defined in S.433A </w:t>
            </w:r>
            <w:smartTag w:uri="urn:schemas-microsoft-com:office:smarttags" w:element="place">
              <w:smartTag w:uri="urn:schemas-microsoft-com:office:smarttags" w:element="PlaceName">
                <w:r>
                  <w:rPr>
                    <w:rFonts w:ascii="Arial" w:hAnsi="Arial" w:cs="Arial"/>
                    <w:b/>
                  </w:rPr>
                  <w:t>National</w:t>
                </w:r>
              </w:smartTag>
              <w:r>
                <w:rPr>
                  <w:rFonts w:ascii="Arial" w:hAnsi="Arial" w:cs="Arial"/>
                  <w:b/>
                </w:rPr>
                <w:t xml:space="preserve"> </w:t>
              </w:r>
              <w:smartTag w:uri="urn:schemas-microsoft-com:office:smarttags" w:element="PlaceType">
                <w:r>
                  <w:rPr>
                    <w:rFonts w:ascii="Arial" w:hAnsi="Arial" w:cs="Arial"/>
                    <w:b/>
                  </w:rPr>
                  <w:t>Land</w:t>
                </w:r>
              </w:smartTag>
            </w:smartTag>
            <w:r>
              <w:rPr>
                <w:rFonts w:ascii="Arial" w:hAnsi="Arial" w:cs="Arial"/>
                <w:b/>
              </w:rPr>
              <w:t xml:space="preserve"> Code) </w:t>
            </w:r>
          </w:p>
          <w:p w14:paraId="49E2FB5E" w14:textId="77777777" w:rsidR="000E5DCB" w:rsidRPr="004B6E50" w:rsidRDefault="000E5DCB" w:rsidP="000E5DCB">
            <w:pPr>
              <w:jc w:val="center"/>
              <w:rPr>
                <w:rFonts w:ascii="Arial" w:hAnsi="Arial" w:cs="Arial"/>
                <w:b/>
                <w:bCs/>
              </w:rPr>
            </w:pPr>
          </w:p>
        </w:tc>
      </w:tr>
      <w:tr w:rsidR="00E15FF7" w:rsidRPr="004B6E50" w14:paraId="49E2FB70" w14:textId="77777777">
        <w:trPr>
          <w:trHeight w:val="1709"/>
        </w:trPr>
        <w:tc>
          <w:tcPr>
            <w:tcW w:w="567" w:type="dxa"/>
            <w:tcBorders>
              <w:top w:val="single" w:sz="4" w:space="0" w:color="auto"/>
              <w:left w:val="single" w:sz="4" w:space="0" w:color="auto"/>
              <w:bottom w:val="single" w:sz="4" w:space="0" w:color="auto"/>
              <w:right w:val="single" w:sz="4" w:space="0" w:color="auto"/>
            </w:tcBorders>
          </w:tcPr>
          <w:p w14:paraId="49E2FB60" w14:textId="77777777" w:rsidR="00E15FF7" w:rsidRDefault="00E15FF7" w:rsidP="000E5DCB">
            <w:pPr>
              <w:jc w:val="center"/>
              <w:rPr>
                <w:rFonts w:ascii="Arial" w:hAnsi="Arial" w:cs="Arial"/>
                <w:bCs/>
              </w:rPr>
            </w:pPr>
          </w:p>
          <w:p w14:paraId="49E2FB61"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B62" w14:textId="77777777" w:rsidR="00E15FF7" w:rsidRDefault="00E15FF7" w:rsidP="000E5DCB">
            <w:pPr>
              <w:jc w:val="both"/>
              <w:rPr>
                <w:rFonts w:ascii="Arial" w:hAnsi="Arial" w:cs="Arial"/>
                <w:bCs/>
              </w:rPr>
            </w:pPr>
          </w:p>
          <w:p w14:paraId="49E2FB63" w14:textId="77777777" w:rsidR="00E15FF7" w:rsidRDefault="00E15FF7" w:rsidP="000E5DCB">
            <w:pPr>
              <w:jc w:val="both"/>
              <w:rPr>
                <w:rFonts w:ascii="Arial" w:hAnsi="Arial" w:cs="Arial"/>
                <w:bCs/>
              </w:rPr>
            </w:pPr>
            <w:r>
              <w:rPr>
                <w:rFonts w:ascii="Arial" w:hAnsi="Arial" w:cs="Arial"/>
                <w:bCs/>
              </w:rPr>
              <w:t>The State Authority’s (under S.433(B) NLC) and/ or * EPU’s approval for the acquisition of the Property has been obtained and are in order</w:t>
            </w:r>
            <w:r w:rsidRPr="004B6E50">
              <w:rPr>
                <w:rFonts w:ascii="Arial" w:hAnsi="Arial" w:cs="Arial"/>
                <w:bCs/>
              </w:rPr>
              <w:t>. Enclose herewith the approval(s) from:-</w:t>
            </w:r>
          </w:p>
          <w:p w14:paraId="49E2FB64" w14:textId="77777777" w:rsidR="00E15FF7" w:rsidRDefault="00E15FF7" w:rsidP="000E5DCB">
            <w:pPr>
              <w:jc w:val="both"/>
              <w:rPr>
                <w:rFonts w:ascii="Arial" w:hAnsi="Arial" w:cs="Arial"/>
                <w:bCs/>
              </w:rPr>
            </w:pPr>
          </w:p>
          <w:p w14:paraId="49E2FB65" w14:textId="77777777" w:rsidR="00E15FF7" w:rsidRDefault="00E15FF7" w:rsidP="00D83559">
            <w:pPr>
              <w:numPr>
                <w:ilvl w:val="0"/>
                <w:numId w:val="3"/>
              </w:numPr>
              <w:jc w:val="both"/>
              <w:rPr>
                <w:rFonts w:ascii="Arial" w:hAnsi="Arial" w:cs="Arial"/>
                <w:bCs/>
              </w:rPr>
            </w:pPr>
            <w:r>
              <w:rPr>
                <w:rFonts w:ascii="Arial" w:hAnsi="Arial" w:cs="Arial"/>
                <w:bCs/>
              </w:rPr>
              <w:t>State Authority;</w:t>
            </w:r>
          </w:p>
          <w:p w14:paraId="49E2FB66" w14:textId="77777777" w:rsidR="00E15FF7" w:rsidRPr="000468CE" w:rsidRDefault="00E15FF7" w:rsidP="00D83559">
            <w:pPr>
              <w:numPr>
                <w:ilvl w:val="0"/>
                <w:numId w:val="3"/>
              </w:numPr>
              <w:jc w:val="both"/>
              <w:rPr>
                <w:rFonts w:ascii="Arial" w:hAnsi="Arial" w:cs="Arial"/>
                <w:bCs/>
              </w:rPr>
            </w:pPr>
            <w:r w:rsidRPr="000468CE">
              <w:rPr>
                <w:rFonts w:ascii="Arial" w:hAnsi="Arial" w:cs="Arial"/>
                <w:bCs/>
              </w:rPr>
              <w:t>Economic Planning Unit</w:t>
            </w:r>
            <w:r>
              <w:rPr>
                <w:rFonts w:ascii="Arial" w:hAnsi="Arial" w:cs="Arial"/>
                <w:bCs/>
              </w:rPr>
              <w:t>.</w:t>
            </w:r>
          </w:p>
          <w:p w14:paraId="49E2FB67" w14:textId="77777777" w:rsidR="00E15FF7" w:rsidRPr="004B6E50" w:rsidRDefault="00E15FF7" w:rsidP="000E5DCB">
            <w:pPr>
              <w:rPr>
                <w:rFonts w:ascii="Arial" w:hAnsi="Arial" w:cs="Arial"/>
                <w:bCs/>
              </w:rPr>
            </w:pPr>
            <w:r w:rsidRPr="004B6E50">
              <w:rPr>
                <w:rFonts w:ascii="Arial" w:hAnsi="Arial" w:cs="Arial"/>
                <w:bCs/>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B68" w14:textId="77777777" w:rsidR="00E15FF7" w:rsidRDefault="00E15FF7" w:rsidP="000E5DCB">
            <w:pPr>
              <w:jc w:val="center"/>
              <w:rPr>
                <w:rFonts w:ascii="Arial" w:hAnsi="Arial" w:cs="Arial"/>
                <w:bCs/>
              </w:rPr>
            </w:pPr>
          </w:p>
          <w:p w14:paraId="49E2FB6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6A" w14:textId="77777777" w:rsidR="00E15FF7" w:rsidRPr="004B6E50" w:rsidRDefault="00E15FF7" w:rsidP="000E5DCB">
            <w:pPr>
              <w:jc w:val="center"/>
              <w:rPr>
                <w:rFonts w:ascii="Arial" w:hAnsi="Arial" w:cs="Arial"/>
                <w:bCs/>
              </w:rPr>
            </w:pPr>
          </w:p>
          <w:p w14:paraId="49E2FB6B" w14:textId="77777777" w:rsidR="00E15FF7" w:rsidRPr="004B6E50" w:rsidRDefault="00E15FF7" w:rsidP="000E5DCB">
            <w:pPr>
              <w:jc w:val="center"/>
              <w:rPr>
                <w:rFonts w:ascii="Arial" w:hAnsi="Arial" w:cs="Arial"/>
                <w:bCs/>
              </w:rPr>
            </w:pPr>
          </w:p>
          <w:p w14:paraId="49E2FB6C" w14:textId="77777777" w:rsidR="00E15FF7" w:rsidRDefault="00E15FF7" w:rsidP="000E5DCB">
            <w:pPr>
              <w:jc w:val="center"/>
              <w:rPr>
                <w:rFonts w:ascii="Arial" w:hAnsi="Arial" w:cs="Arial"/>
                <w:bCs/>
              </w:rPr>
            </w:pPr>
          </w:p>
          <w:p w14:paraId="49E2FB6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6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B6F" w14:textId="77777777" w:rsidR="00E15FF7" w:rsidRPr="004B6E50" w:rsidRDefault="00E15FF7" w:rsidP="000E5DCB">
            <w:pPr>
              <w:jc w:val="center"/>
              <w:rPr>
                <w:rFonts w:ascii="Arial" w:hAnsi="Arial" w:cs="Arial"/>
                <w:b/>
                <w:bCs/>
              </w:rPr>
            </w:pPr>
          </w:p>
        </w:tc>
      </w:tr>
    </w:tbl>
    <w:p w14:paraId="49E2FB71" w14:textId="77777777" w:rsidR="008E20B5" w:rsidRDefault="008E20B5">
      <w:r>
        <w:br w:type="page"/>
      </w:r>
    </w:p>
    <w:tbl>
      <w:tblPr>
        <w:tblW w:w="10080" w:type="dxa"/>
        <w:tblInd w:w="108" w:type="dxa"/>
        <w:tblLayout w:type="fixed"/>
        <w:tblLook w:val="01E0" w:firstRow="1" w:lastRow="1" w:firstColumn="1" w:lastColumn="1" w:noHBand="0" w:noVBand="0"/>
      </w:tblPr>
      <w:tblGrid>
        <w:gridCol w:w="567"/>
        <w:gridCol w:w="6946"/>
        <w:gridCol w:w="567"/>
        <w:gridCol w:w="2000"/>
      </w:tblGrid>
      <w:tr w:rsidR="000E5DCB" w:rsidRPr="004B6E50" w14:paraId="49E2FB73" w14:textId="77777777">
        <w:trPr>
          <w:trHeight w:val="566"/>
        </w:trPr>
        <w:tc>
          <w:tcPr>
            <w:tcW w:w="10080" w:type="dxa"/>
            <w:gridSpan w:val="4"/>
            <w:tcBorders>
              <w:top w:val="single" w:sz="4" w:space="0" w:color="auto"/>
              <w:left w:val="single" w:sz="4" w:space="0" w:color="auto"/>
              <w:bottom w:val="single" w:sz="4" w:space="0" w:color="auto"/>
              <w:right w:val="single" w:sz="4" w:space="0" w:color="auto"/>
            </w:tcBorders>
            <w:vAlign w:val="center"/>
          </w:tcPr>
          <w:p w14:paraId="49E2FB72" w14:textId="7E127322" w:rsidR="000E5DCB" w:rsidRPr="004B6E50" w:rsidRDefault="000E5DCB" w:rsidP="000E5DCB">
            <w:pPr>
              <w:rPr>
                <w:rFonts w:ascii="Arial" w:hAnsi="Arial" w:cs="Arial"/>
                <w:b/>
                <w:bCs/>
              </w:rPr>
            </w:pPr>
            <w:r>
              <w:rPr>
                <w:rFonts w:ascii="Arial" w:hAnsi="Arial" w:cs="Arial"/>
                <w:b/>
                <w:bCs/>
              </w:rPr>
              <w:lastRenderedPageBreak/>
              <w:t>Section 4</w:t>
            </w:r>
            <w:r w:rsidR="004B5081">
              <w:rPr>
                <w:rFonts w:ascii="Arial" w:hAnsi="Arial" w:cs="Arial"/>
                <w:b/>
                <w:bCs/>
              </w:rPr>
              <w:t xml:space="preserve"> </w:t>
            </w:r>
            <w:r w:rsidRPr="004B6E50">
              <w:rPr>
                <w:rFonts w:ascii="Arial" w:hAnsi="Arial" w:cs="Arial"/>
                <w:b/>
                <w:bCs/>
              </w:rPr>
              <w:t>- Land Search</w:t>
            </w:r>
          </w:p>
        </w:tc>
      </w:tr>
      <w:tr w:rsidR="00E15FF7" w:rsidRPr="004B6E50" w14:paraId="49E2FBA2" w14:textId="77777777">
        <w:trPr>
          <w:trHeight w:val="4301"/>
        </w:trPr>
        <w:tc>
          <w:tcPr>
            <w:tcW w:w="567" w:type="dxa"/>
            <w:tcBorders>
              <w:top w:val="single" w:sz="4" w:space="0" w:color="auto"/>
              <w:left w:val="single" w:sz="4" w:space="0" w:color="auto"/>
              <w:bottom w:val="single" w:sz="4" w:space="0" w:color="auto"/>
              <w:right w:val="single" w:sz="4" w:space="0" w:color="auto"/>
            </w:tcBorders>
          </w:tcPr>
          <w:p w14:paraId="5605C363" w14:textId="77777777" w:rsidR="00E63A1E" w:rsidRDefault="00E63A1E" w:rsidP="000E5DCB">
            <w:pPr>
              <w:jc w:val="center"/>
              <w:rPr>
                <w:rFonts w:ascii="Arial" w:hAnsi="Arial" w:cs="Arial"/>
                <w:bCs/>
              </w:rPr>
            </w:pPr>
          </w:p>
          <w:p w14:paraId="49E2FB75" w14:textId="6B527956" w:rsidR="00E15FF7" w:rsidRDefault="00E15FF7" w:rsidP="000E5DCB">
            <w:pPr>
              <w:jc w:val="center"/>
              <w:rPr>
                <w:rFonts w:ascii="Arial" w:hAnsi="Arial" w:cs="Arial"/>
                <w:bCs/>
              </w:rPr>
            </w:pPr>
            <w:r w:rsidRPr="004B6E50">
              <w:rPr>
                <w:rFonts w:ascii="Arial" w:hAnsi="Arial" w:cs="Arial"/>
                <w:bCs/>
              </w:rPr>
              <w:t>1.</w:t>
            </w:r>
            <w:r>
              <w:rPr>
                <w:rFonts w:ascii="Arial" w:hAnsi="Arial" w:cs="Arial"/>
                <w:bCs/>
              </w:rPr>
              <w:t>1</w:t>
            </w:r>
          </w:p>
          <w:p w14:paraId="49E2FB76" w14:textId="77777777" w:rsidR="00E15FF7" w:rsidRDefault="00E15FF7" w:rsidP="000E5DCB">
            <w:pPr>
              <w:jc w:val="center"/>
              <w:rPr>
                <w:rFonts w:ascii="Arial" w:hAnsi="Arial" w:cs="Arial"/>
                <w:bCs/>
              </w:rPr>
            </w:pPr>
          </w:p>
          <w:p w14:paraId="49E2FB77" w14:textId="77777777" w:rsidR="00E15FF7" w:rsidRDefault="00E15FF7" w:rsidP="000E5DCB">
            <w:pPr>
              <w:jc w:val="center"/>
              <w:rPr>
                <w:rFonts w:ascii="Arial" w:hAnsi="Arial" w:cs="Arial"/>
                <w:bCs/>
              </w:rPr>
            </w:pPr>
          </w:p>
          <w:p w14:paraId="49E2FB78" w14:textId="77777777" w:rsidR="00E15FF7" w:rsidRDefault="00E15FF7" w:rsidP="000E5DCB">
            <w:pPr>
              <w:jc w:val="center"/>
              <w:rPr>
                <w:rFonts w:ascii="Arial" w:hAnsi="Arial" w:cs="Arial"/>
                <w:bCs/>
              </w:rPr>
            </w:pPr>
          </w:p>
          <w:p w14:paraId="49E2FB79" w14:textId="3B154017" w:rsidR="00E15FF7" w:rsidRDefault="004B5081" w:rsidP="000E5DCB">
            <w:pPr>
              <w:jc w:val="center"/>
              <w:rPr>
                <w:rFonts w:ascii="Arial" w:hAnsi="Arial" w:cs="Arial"/>
                <w:bCs/>
              </w:rPr>
            </w:pPr>
            <w:r>
              <w:rPr>
                <w:rFonts w:ascii="Arial" w:hAnsi="Arial" w:cs="Arial"/>
                <w:bCs/>
              </w:rPr>
              <w:br/>
            </w:r>
            <w:r w:rsidR="00E15FF7">
              <w:rPr>
                <w:rFonts w:ascii="Arial" w:hAnsi="Arial" w:cs="Arial"/>
                <w:bCs/>
              </w:rPr>
              <w:t xml:space="preserve">1.2 </w:t>
            </w:r>
          </w:p>
          <w:p w14:paraId="49E2FB7A" w14:textId="77777777" w:rsidR="00E15FF7" w:rsidRDefault="00E15FF7" w:rsidP="000E5DCB">
            <w:pPr>
              <w:jc w:val="center"/>
              <w:rPr>
                <w:rFonts w:ascii="Arial" w:hAnsi="Arial" w:cs="Arial"/>
                <w:bCs/>
              </w:rPr>
            </w:pPr>
          </w:p>
          <w:p w14:paraId="49E2FB7B" w14:textId="77777777" w:rsidR="00E15FF7" w:rsidRDefault="00E15FF7" w:rsidP="000E5DCB">
            <w:pPr>
              <w:rPr>
                <w:rFonts w:ascii="Arial" w:hAnsi="Arial" w:cs="Arial"/>
                <w:bCs/>
              </w:rPr>
            </w:pPr>
          </w:p>
          <w:p w14:paraId="49E2FB7C" w14:textId="77777777" w:rsidR="00E15FF7" w:rsidRDefault="00E15FF7" w:rsidP="000E5DCB">
            <w:pPr>
              <w:rPr>
                <w:rFonts w:ascii="Arial" w:hAnsi="Arial" w:cs="Arial"/>
                <w:bCs/>
              </w:rPr>
            </w:pPr>
          </w:p>
          <w:p w14:paraId="49E2FB7D" w14:textId="77777777" w:rsidR="00E15FF7" w:rsidRDefault="00E15FF7" w:rsidP="000E5DCB">
            <w:pPr>
              <w:jc w:val="center"/>
              <w:rPr>
                <w:rFonts w:ascii="Arial" w:hAnsi="Arial" w:cs="Arial"/>
                <w:bCs/>
              </w:rPr>
            </w:pPr>
            <w:r>
              <w:rPr>
                <w:rFonts w:ascii="Arial" w:hAnsi="Arial" w:cs="Arial"/>
                <w:bCs/>
              </w:rPr>
              <w:t xml:space="preserve">1.3  </w:t>
            </w:r>
          </w:p>
          <w:p w14:paraId="49E2FB7E" w14:textId="77777777" w:rsidR="00E15FF7" w:rsidRDefault="00E15FF7" w:rsidP="000E5DCB">
            <w:pPr>
              <w:jc w:val="center"/>
              <w:rPr>
                <w:rFonts w:ascii="Arial" w:hAnsi="Arial" w:cs="Arial"/>
                <w:bCs/>
              </w:rPr>
            </w:pPr>
          </w:p>
          <w:p w14:paraId="49E2FB7F" w14:textId="77777777" w:rsidR="00E15FF7" w:rsidRDefault="00E15FF7" w:rsidP="000E5DCB">
            <w:pPr>
              <w:jc w:val="center"/>
              <w:rPr>
                <w:rFonts w:ascii="Arial" w:hAnsi="Arial" w:cs="Arial"/>
                <w:bCs/>
              </w:rPr>
            </w:pPr>
          </w:p>
          <w:p w14:paraId="49E2FB80" w14:textId="77777777" w:rsidR="00E15FF7" w:rsidRDefault="00E15FF7" w:rsidP="000E5DCB">
            <w:pPr>
              <w:jc w:val="center"/>
              <w:rPr>
                <w:rFonts w:ascii="Arial" w:hAnsi="Arial" w:cs="Arial"/>
                <w:bCs/>
              </w:rPr>
            </w:pPr>
          </w:p>
          <w:p w14:paraId="49E2FB83" w14:textId="77777777" w:rsidR="00E15FF7" w:rsidRDefault="00E15FF7" w:rsidP="00E63A1E">
            <w:pPr>
              <w:rPr>
                <w:rFonts w:ascii="Arial" w:hAnsi="Arial" w:cs="Arial"/>
                <w:bCs/>
              </w:rPr>
            </w:pPr>
            <w:r>
              <w:rPr>
                <w:rFonts w:ascii="Arial" w:hAnsi="Arial" w:cs="Arial"/>
                <w:bCs/>
              </w:rPr>
              <w:t xml:space="preserve">1.4 </w:t>
            </w:r>
          </w:p>
          <w:p w14:paraId="49E2FB84" w14:textId="77777777" w:rsidR="00E15FF7" w:rsidRPr="004B6E50" w:rsidRDefault="00E15FF7" w:rsidP="000E5DCB">
            <w:pPr>
              <w:rPr>
                <w:rFonts w:ascii="Arial" w:hAnsi="Arial" w:cs="Arial"/>
                <w:bCs/>
              </w:rPr>
            </w:pPr>
            <w:r>
              <w:rPr>
                <w:rFonts w:ascii="Arial" w:hAnsi="Arial" w:cs="Arial"/>
                <w:bCs/>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49E2FB85" w14:textId="77777777" w:rsidR="00E15FF7" w:rsidRPr="00976B5E" w:rsidRDefault="00E15FF7" w:rsidP="00363EC6">
            <w:pPr>
              <w:jc w:val="both"/>
              <w:rPr>
                <w:rFonts w:ascii="Arial" w:hAnsi="Arial" w:cs="Arial"/>
                <w:bCs/>
              </w:rPr>
            </w:pPr>
            <w:r w:rsidRPr="00976B5E">
              <w:rPr>
                <w:rFonts w:ascii="Arial" w:hAnsi="Arial" w:cs="Arial"/>
                <w:bCs/>
              </w:rPr>
              <w:t>We confirm the following:-</w:t>
            </w:r>
          </w:p>
          <w:p w14:paraId="49E2FB86" w14:textId="18A9C8AA" w:rsidR="00E15FF7" w:rsidRPr="00976B5E" w:rsidRDefault="00E15FF7" w:rsidP="00363EC6">
            <w:pPr>
              <w:jc w:val="both"/>
              <w:rPr>
                <w:rFonts w:ascii="Arial" w:hAnsi="Arial" w:cs="Arial"/>
                <w:bCs/>
              </w:rPr>
            </w:pPr>
            <w:r w:rsidRPr="00976B5E">
              <w:rPr>
                <w:rFonts w:ascii="Arial" w:hAnsi="Arial" w:cs="Arial"/>
                <w:bCs/>
              </w:rPr>
              <w:t xml:space="preserve">Land search has been conducted on the *Master Title. </w:t>
            </w:r>
            <w:r w:rsidR="004A5E62" w:rsidRPr="00976B5E">
              <w:rPr>
                <w:rFonts w:ascii="Arial" w:hAnsi="Arial" w:cs="Arial"/>
                <w:bCs/>
              </w:rPr>
              <w:t xml:space="preserve">The land search must be conducted within 6 months from this Letter of </w:t>
            </w:r>
            <w:proofErr w:type="spellStart"/>
            <w:r w:rsidR="004A5E62" w:rsidRPr="00976B5E">
              <w:rPr>
                <w:rFonts w:ascii="Arial" w:hAnsi="Arial" w:cs="Arial"/>
                <w:bCs/>
              </w:rPr>
              <w:t>Advise</w:t>
            </w:r>
            <w:proofErr w:type="spellEnd"/>
            <w:r w:rsidRPr="00976B5E">
              <w:rPr>
                <w:rFonts w:ascii="Arial" w:hAnsi="Arial" w:cs="Arial"/>
                <w:bCs/>
              </w:rPr>
              <w:t>. Enclosed herewith the land search.</w:t>
            </w:r>
          </w:p>
          <w:p w14:paraId="49E2FB87" w14:textId="77777777" w:rsidR="00E15FF7" w:rsidRPr="00976B5E" w:rsidRDefault="00E15FF7" w:rsidP="00363EC6">
            <w:pPr>
              <w:jc w:val="both"/>
              <w:rPr>
                <w:rFonts w:ascii="Arial" w:hAnsi="Arial" w:cs="Arial"/>
                <w:bCs/>
              </w:rPr>
            </w:pPr>
          </w:p>
          <w:p w14:paraId="49E2FB88" w14:textId="77777777" w:rsidR="00E15FF7" w:rsidRPr="00976B5E" w:rsidRDefault="00E15FF7" w:rsidP="00363EC6">
            <w:pPr>
              <w:jc w:val="both"/>
              <w:rPr>
                <w:rFonts w:ascii="Arial" w:hAnsi="Arial" w:cs="Arial"/>
                <w:bCs/>
              </w:rPr>
            </w:pPr>
            <w:r w:rsidRPr="00976B5E">
              <w:rPr>
                <w:rFonts w:ascii="Arial" w:hAnsi="Arial" w:cs="Arial"/>
                <w:bCs/>
              </w:rPr>
              <w:t xml:space="preserve">Land search has been conducted on the Individual title or Strata Title (as at the date of presentation of the private caveat/ charge or later). Enclosed herewith the land search. </w:t>
            </w:r>
          </w:p>
          <w:p w14:paraId="49E2FB89" w14:textId="77777777" w:rsidR="00E15FF7" w:rsidRPr="00976B5E" w:rsidRDefault="00E15FF7" w:rsidP="00363EC6">
            <w:pPr>
              <w:jc w:val="both"/>
              <w:rPr>
                <w:rFonts w:ascii="Arial" w:hAnsi="Arial" w:cs="Arial"/>
                <w:bCs/>
              </w:rPr>
            </w:pPr>
          </w:p>
          <w:p w14:paraId="49E2FB8A" w14:textId="583CB05A" w:rsidR="00E15FF7" w:rsidRPr="00976B5E" w:rsidRDefault="00E15FF7" w:rsidP="00363EC6">
            <w:pPr>
              <w:jc w:val="both"/>
              <w:rPr>
                <w:rFonts w:ascii="Arial" w:hAnsi="Arial" w:cs="Arial"/>
                <w:bCs/>
              </w:rPr>
            </w:pPr>
            <w:r w:rsidRPr="00976B5E">
              <w:rPr>
                <w:rFonts w:ascii="Arial" w:hAnsi="Arial" w:cs="Arial"/>
                <w:bCs/>
              </w:rPr>
              <w:t xml:space="preserve">Quit rent &amp; Assessment payment on *Master Title/Individual title or strata title is current. </w:t>
            </w:r>
            <w:r w:rsidR="00E63A1E" w:rsidRPr="00976B5E">
              <w:rPr>
                <w:rFonts w:ascii="Arial" w:hAnsi="Arial" w:cs="Arial"/>
                <w:bCs/>
              </w:rPr>
              <w:t>Enclosed herewith the receipts</w:t>
            </w:r>
          </w:p>
          <w:p w14:paraId="49E2FB8B" w14:textId="51595659" w:rsidR="00E15FF7" w:rsidRPr="00976B5E" w:rsidRDefault="00E15FF7" w:rsidP="00363EC6">
            <w:pPr>
              <w:jc w:val="both"/>
              <w:rPr>
                <w:rFonts w:ascii="Arial" w:hAnsi="Arial" w:cs="Arial"/>
                <w:bCs/>
              </w:rPr>
            </w:pPr>
          </w:p>
          <w:p w14:paraId="49E2FB8D" w14:textId="77777777" w:rsidR="00E15FF7" w:rsidRPr="00976B5E" w:rsidRDefault="00E15FF7" w:rsidP="000E5DCB">
            <w:pPr>
              <w:jc w:val="both"/>
              <w:rPr>
                <w:rFonts w:ascii="Arial" w:hAnsi="Arial" w:cs="Arial"/>
                <w:bCs/>
              </w:rPr>
            </w:pPr>
          </w:p>
          <w:p w14:paraId="49E2FB8E" w14:textId="77777777" w:rsidR="00E15FF7" w:rsidRPr="00976B5E" w:rsidRDefault="00E15FF7" w:rsidP="000E5DCB">
            <w:pPr>
              <w:jc w:val="both"/>
              <w:rPr>
                <w:rFonts w:ascii="Arial" w:hAnsi="Arial" w:cs="Arial"/>
                <w:bCs/>
              </w:rPr>
            </w:pPr>
            <w:r w:rsidRPr="00976B5E">
              <w:rPr>
                <w:rFonts w:ascii="Arial" w:hAnsi="Arial" w:cs="Arial"/>
                <w:bCs/>
              </w:rPr>
              <w:t>The Master Title/Individual title or strata title is under Residential/ Commercial/Others land use.</w:t>
            </w:r>
          </w:p>
          <w:p w14:paraId="49E2FB8F" w14:textId="77777777" w:rsidR="00E15FF7" w:rsidRPr="00976B5E" w:rsidRDefault="00E15FF7" w:rsidP="000E5DCB">
            <w:pPr>
              <w:jc w:val="both"/>
              <w:rPr>
                <w:rFonts w:ascii="Arial" w:hAnsi="Arial" w:cs="Arial"/>
                <w:bCs/>
              </w:rPr>
            </w:pPr>
            <w:r w:rsidRPr="00976B5E">
              <w:rPr>
                <w:rFonts w:ascii="Arial" w:hAnsi="Arial" w:cs="Arial"/>
                <w:bCs/>
              </w:rPr>
              <w:t>(For Others, please specify</w:t>
            </w:r>
            <w:r w:rsidR="00DC124D" w:rsidRPr="00976B5E">
              <w:rPr>
                <w:rFonts w:ascii="Arial" w:hAnsi="Arial" w:cs="Arial"/>
                <w:bCs/>
              </w:rPr>
              <w:t xml:space="preserve"> in Section 20</w:t>
            </w:r>
            <w:r w:rsidRPr="00976B5E">
              <w:rPr>
                <w:rFonts w:ascii="Arial" w:hAnsi="Arial" w:cs="Arial"/>
                <w:bCs/>
              </w:rPr>
              <w:t>)</w:t>
            </w:r>
          </w:p>
          <w:p w14:paraId="49E2FB90" w14:textId="77777777" w:rsidR="00E15FF7" w:rsidRPr="00976B5E" w:rsidRDefault="00E15FF7" w:rsidP="0082515C">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91" w14:textId="3948792A" w:rsidR="00E15FF7" w:rsidRDefault="00E15FF7" w:rsidP="000E5DCB">
            <w:pPr>
              <w:jc w:val="center"/>
              <w:rPr>
                <w:rFonts w:ascii="Arial" w:hAnsi="Arial" w:cs="Arial"/>
                <w:bCs/>
              </w:rPr>
            </w:pPr>
          </w:p>
          <w:p w14:paraId="2C5D0CB0" w14:textId="77777777" w:rsidR="004B5081" w:rsidRDefault="004B5081" w:rsidP="000E5DCB">
            <w:pPr>
              <w:jc w:val="center"/>
              <w:rPr>
                <w:rFonts w:ascii="Arial" w:hAnsi="Arial" w:cs="Arial"/>
                <w:bCs/>
              </w:rPr>
            </w:pPr>
          </w:p>
          <w:p w14:paraId="49E2FB92" w14:textId="77777777" w:rsidR="00E15FF7" w:rsidRDefault="00E15FF7" w:rsidP="000E5DCB">
            <w:pPr>
              <w:jc w:val="center"/>
              <w:rPr>
                <w:rFonts w:ascii="Arial" w:hAnsi="Arial" w:cs="Arial"/>
                <w:bCs/>
              </w:rPr>
            </w:pPr>
            <w:r w:rsidRPr="004B6E50">
              <w:rPr>
                <w:rFonts w:ascii="Arial" w:hAnsi="Arial" w:cs="Arial"/>
                <w:bCs/>
              </w:rPr>
              <w:fldChar w:fldCharType="begin">
                <w:ffData>
                  <w:name w:val="Check12"/>
                  <w:enabled/>
                  <w:calcOnExit w:val="0"/>
                  <w:checkBox>
                    <w:sizeAuto/>
                    <w:default w:val="0"/>
                  </w:checkBox>
                </w:ffData>
              </w:fldChar>
            </w:r>
            <w:bookmarkStart w:id="3" w:name="Check12"/>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3"/>
          </w:p>
          <w:p w14:paraId="49E2FB93" w14:textId="77777777" w:rsidR="00E15FF7" w:rsidRDefault="00E15FF7" w:rsidP="000E5DCB">
            <w:pPr>
              <w:jc w:val="center"/>
              <w:rPr>
                <w:rFonts w:ascii="Arial" w:hAnsi="Arial" w:cs="Arial"/>
                <w:bCs/>
              </w:rPr>
            </w:pPr>
          </w:p>
          <w:p w14:paraId="49E2FB94" w14:textId="77777777" w:rsidR="00E15FF7" w:rsidRDefault="00E15FF7" w:rsidP="000E5DCB">
            <w:pPr>
              <w:jc w:val="center"/>
              <w:rPr>
                <w:rFonts w:ascii="Arial" w:hAnsi="Arial" w:cs="Arial"/>
                <w:bCs/>
              </w:rPr>
            </w:pPr>
          </w:p>
          <w:p w14:paraId="49E2FB95" w14:textId="77777777" w:rsidR="00E15FF7" w:rsidRDefault="00E15FF7" w:rsidP="000E5DCB">
            <w:pPr>
              <w:jc w:val="center"/>
              <w:rPr>
                <w:rFonts w:ascii="Arial" w:hAnsi="Arial" w:cs="Arial"/>
                <w:bCs/>
              </w:rPr>
            </w:pPr>
          </w:p>
          <w:p w14:paraId="49E2FB96" w14:textId="77777777" w:rsidR="00E15FF7" w:rsidRDefault="00E15FF7" w:rsidP="000E5DCB">
            <w:pPr>
              <w:jc w:val="center"/>
              <w:rPr>
                <w:rFonts w:ascii="Arial" w:hAnsi="Arial" w:cs="Arial"/>
                <w:bCs/>
              </w:rPr>
            </w:pPr>
            <w:r w:rsidRPr="004B6E50">
              <w:rPr>
                <w:rFonts w:ascii="Arial" w:hAnsi="Arial" w:cs="Arial"/>
                <w:bCs/>
              </w:rPr>
              <w:fldChar w:fldCharType="begin">
                <w:ffData>
                  <w:name w:val="Check12"/>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97" w14:textId="77777777" w:rsidR="00E15FF7" w:rsidRDefault="00E15FF7" w:rsidP="000E5DCB">
            <w:pPr>
              <w:jc w:val="center"/>
              <w:rPr>
                <w:rFonts w:ascii="Arial" w:hAnsi="Arial" w:cs="Arial"/>
                <w:bCs/>
              </w:rPr>
            </w:pPr>
          </w:p>
          <w:p w14:paraId="49E2FB98" w14:textId="77777777" w:rsidR="00E15FF7" w:rsidRDefault="00E15FF7" w:rsidP="000E5DCB">
            <w:pPr>
              <w:jc w:val="center"/>
              <w:rPr>
                <w:rFonts w:ascii="Arial" w:hAnsi="Arial" w:cs="Arial"/>
                <w:bCs/>
              </w:rPr>
            </w:pPr>
          </w:p>
          <w:p w14:paraId="49E2FB99" w14:textId="77777777" w:rsidR="00E15FF7" w:rsidRDefault="00E15FF7" w:rsidP="000E5DCB">
            <w:pPr>
              <w:jc w:val="center"/>
              <w:rPr>
                <w:rFonts w:ascii="Arial" w:hAnsi="Arial" w:cs="Arial"/>
                <w:bCs/>
              </w:rPr>
            </w:pPr>
          </w:p>
          <w:p w14:paraId="49E2FB9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9B" w14:textId="77777777" w:rsidR="00E15FF7" w:rsidRDefault="00E15FF7" w:rsidP="000E5DCB">
            <w:pPr>
              <w:jc w:val="center"/>
              <w:rPr>
                <w:rFonts w:ascii="Arial" w:hAnsi="Arial" w:cs="Arial"/>
                <w:bCs/>
              </w:rPr>
            </w:pPr>
          </w:p>
          <w:p w14:paraId="49E2FB9C" w14:textId="77777777" w:rsidR="00E15FF7" w:rsidRDefault="00E15FF7" w:rsidP="000E5DCB">
            <w:pPr>
              <w:jc w:val="center"/>
              <w:rPr>
                <w:rFonts w:ascii="Arial" w:hAnsi="Arial" w:cs="Arial"/>
                <w:bCs/>
              </w:rPr>
            </w:pPr>
          </w:p>
          <w:p w14:paraId="49E2FB9D" w14:textId="77777777" w:rsidR="00E15FF7" w:rsidRDefault="00E15FF7" w:rsidP="000E5DCB">
            <w:pPr>
              <w:jc w:val="center"/>
              <w:rPr>
                <w:rFonts w:ascii="Arial" w:hAnsi="Arial" w:cs="Arial"/>
                <w:bCs/>
              </w:rPr>
            </w:pPr>
          </w:p>
          <w:p w14:paraId="49E2FB9E" w14:textId="77777777" w:rsidR="00E15FF7" w:rsidRDefault="00E15FF7" w:rsidP="000E5DCB">
            <w:pPr>
              <w:jc w:val="center"/>
              <w:rPr>
                <w:rFonts w:ascii="Arial" w:hAnsi="Arial" w:cs="Arial"/>
                <w:bCs/>
              </w:rPr>
            </w:pPr>
          </w:p>
          <w:p w14:paraId="49E2FB9F" w14:textId="77777777" w:rsidR="00E15FF7" w:rsidRDefault="00E15FF7" w:rsidP="000E5DCB">
            <w:pPr>
              <w:jc w:val="center"/>
              <w:rPr>
                <w:rFonts w:ascii="Arial" w:hAnsi="Arial" w:cs="Arial"/>
                <w:bCs/>
              </w:rPr>
            </w:pPr>
          </w:p>
          <w:p w14:paraId="49E2FBA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2"/>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BA1" w14:textId="77777777" w:rsidR="00E15FF7" w:rsidRPr="004B6E50" w:rsidRDefault="00E15FF7" w:rsidP="000E5DCB">
            <w:pPr>
              <w:jc w:val="center"/>
              <w:rPr>
                <w:rFonts w:ascii="Arial" w:hAnsi="Arial" w:cs="Arial"/>
                <w:b/>
                <w:bCs/>
              </w:rPr>
            </w:pPr>
          </w:p>
        </w:tc>
      </w:tr>
      <w:tr w:rsidR="00E15FF7" w:rsidRPr="004B6E50" w14:paraId="49E2FBAB" w14:textId="77777777">
        <w:tc>
          <w:tcPr>
            <w:tcW w:w="567" w:type="dxa"/>
            <w:tcBorders>
              <w:top w:val="single" w:sz="4" w:space="0" w:color="auto"/>
              <w:left w:val="single" w:sz="4" w:space="0" w:color="auto"/>
              <w:bottom w:val="single" w:sz="4" w:space="0" w:color="auto"/>
              <w:right w:val="single" w:sz="4" w:space="0" w:color="auto"/>
            </w:tcBorders>
          </w:tcPr>
          <w:p w14:paraId="49E2FBA3" w14:textId="77777777" w:rsidR="00E15FF7" w:rsidRDefault="00E15FF7" w:rsidP="000E5DCB">
            <w:pPr>
              <w:jc w:val="center"/>
              <w:rPr>
                <w:rFonts w:ascii="Arial" w:hAnsi="Arial" w:cs="Arial"/>
                <w:bCs/>
              </w:rPr>
            </w:pPr>
          </w:p>
          <w:p w14:paraId="49E2FBA4" w14:textId="77777777" w:rsidR="00E15FF7" w:rsidRPr="004B6E50" w:rsidRDefault="00E15FF7" w:rsidP="000E5DCB">
            <w:pPr>
              <w:jc w:val="center"/>
              <w:rPr>
                <w:rFonts w:ascii="Arial" w:hAnsi="Arial" w:cs="Arial"/>
                <w:bCs/>
              </w:rPr>
            </w:pPr>
            <w:r w:rsidRPr="004B6E50">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vAlign w:val="center"/>
          </w:tcPr>
          <w:p w14:paraId="49E2FBA5" w14:textId="77777777" w:rsidR="00E15FF7" w:rsidRDefault="00E15FF7" w:rsidP="000E5DCB">
            <w:pPr>
              <w:jc w:val="both"/>
              <w:rPr>
                <w:rFonts w:ascii="Arial" w:hAnsi="Arial" w:cs="Arial"/>
                <w:bCs/>
              </w:rPr>
            </w:pPr>
          </w:p>
          <w:p w14:paraId="49E2FBA6" w14:textId="77777777" w:rsidR="00E15FF7" w:rsidRPr="004B6E50" w:rsidRDefault="00E15FF7" w:rsidP="000E5DCB">
            <w:pPr>
              <w:jc w:val="both"/>
              <w:rPr>
                <w:rFonts w:ascii="Arial" w:hAnsi="Arial" w:cs="Arial"/>
                <w:bCs/>
              </w:rPr>
            </w:pPr>
            <w:r w:rsidRPr="004B6E50">
              <w:rPr>
                <w:rFonts w:ascii="Arial" w:hAnsi="Arial" w:cs="Arial"/>
                <w:bCs/>
              </w:rPr>
              <w:t>The express conditions on the * Master Title/ Individual Title or Strata Title are acceptable</w:t>
            </w:r>
            <w:r>
              <w:rPr>
                <w:rFonts w:ascii="Arial" w:hAnsi="Arial" w:cs="Arial"/>
                <w:bCs/>
              </w:rPr>
              <w:t>.</w:t>
            </w:r>
          </w:p>
          <w:p w14:paraId="49E2FBA7" w14:textId="77777777" w:rsidR="00E15FF7" w:rsidRPr="004B6E50"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A8" w14:textId="77777777" w:rsidR="00E15FF7" w:rsidRDefault="00E15FF7" w:rsidP="000E5DCB">
            <w:pPr>
              <w:jc w:val="center"/>
              <w:rPr>
                <w:rFonts w:ascii="Arial" w:hAnsi="Arial" w:cs="Arial"/>
                <w:bCs/>
              </w:rPr>
            </w:pPr>
          </w:p>
          <w:p w14:paraId="49E2FBA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4"/>
                  <w:enabled/>
                  <w:calcOnExit w:val="0"/>
                  <w:checkBox>
                    <w:sizeAuto/>
                    <w:default w:val="0"/>
                  </w:checkBox>
                </w:ffData>
              </w:fldChar>
            </w:r>
            <w:bookmarkStart w:id="4" w:name="Check14"/>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4"/>
          </w:p>
        </w:tc>
        <w:tc>
          <w:tcPr>
            <w:tcW w:w="2000" w:type="dxa"/>
            <w:tcBorders>
              <w:top w:val="single" w:sz="4" w:space="0" w:color="auto"/>
              <w:left w:val="single" w:sz="4" w:space="0" w:color="auto"/>
              <w:bottom w:val="single" w:sz="4" w:space="0" w:color="auto"/>
              <w:right w:val="single" w:sz="4" w:space="0" w:color="auto"/>
            </w:tcBorders>
          </w:tcPr>
          <w:p w14:paraId="49E2FBAA" w14:textId="77777777" w:rsidR="00E15FF7" w:rsidRPr="004B6E50" w:rsidRDefault="00E15FF7" w:rsidP="000E5DCB">
            <w:pPr>
              <w:jc w:val="center"/>
              <w:rPr>
                <w:rFonts w:ascii="Arial" w:hAnsi="Arial" w:cs="Arial"/>
                <w:b/>
                <w:bCs/>
              </w:rPr>
            </w:pPr>
          </w:p>
        </w:tc>
      </w:tr>
      <w:tr w:rsidR="00E15FF7" w:rsidRPr="004B6E50" w14:paraId="49E2FBB5" w14:textId="77777777">
        <w:tc>
          <w:tcPr>
            <w:tcW w:w="567" w:type="dxa"/>
            <w:tcBorders>
              <w:top w:val="single" w:sz="4" w:space="0" w:color="auto"/>
              <w:left w:val="single" w:sz="4" w:space="0" w:color="auto"/>
              <w:bottom w:val="single" w:sz="4" w:space="0" w:color="auto"/>
              <w:right w:val="single" w:sz="4" w:space="0" w:color="auto"/>
            </w:tcBorders>
          </w:tcPr>
          <w:p w14:paraId="49E2FBAC" w14:textId="77777777" w:rsidR="00E15FF7" w:rsidRDefault="00E15FF7" w:rsidP="000E5DCB">
            <w:pPr>
              <w:jc w:val="center"/>
              <w:rPr>
                <w:rFonts w:ascii="Arial" w:hAnsi="Arial" w:cs="Arial"/>
                <w:bCs/>
              </w:rPr>
            </w:pPr>
          </w:p>
          <w:p w14:paraId="49E2FBAD" w14:textId="77777777" w:rsidR="00E15FF7" w:rsidRPr="004B6E50" w:rsidRDefault="00E15FF7" w:rsidP="000E5DCB">
            <w:pPr>
              <w:jc w:val="center"/>
              <w:rPr>
                <w:rFonts w:ascii="Arial" w:hAnsi="Arial" w:cs="Arial"/>
                <w:bCs/>
              </w:rPr>
            </w:pPr>
            <w:r w:rsidRPr="004B6E50">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vAlign w:val="center"/>
          </w:tcPr>
          <w:p w14:paraId="49E2FBAE" w14:textId="77777777" w:rsidR="00E15FF7" w:rsidRPr="00C95B93" w:rsidRDefault="00E15FF7" w:rsidP="000E5DCB">
            <w:pPr>
              <w:jc w:val="both"/>
              <w:rPr>
                <w:rFonts w:ascii="Arial" w:hAnsi="Arial" w:cs="Arial"/>
                <w:bCs/>
              </w:rPr>
            </w:pPr>
          </w:p>
          <w:p w14:paraId="49E2FBAF" w14:textId="77777777" w:rsidR="00E15FF7" w:rsidRPr="00C95B93" w:rsidRDefault="00E15FF7" w:rsidP="000E5DCB">
            <w:pPr>
              <w:jc w:val="both"/>
              <w:rPr>
                <w:rFonts w:ascii="Arial" w:hAnsi="Arial" w:cs="Arial"/>
              </w:rPr>
            </w:pPr>
            <w:r w:rsidRPr="00C95B93">
              <w:rPr>
                <w:rFonts w:ascii="Arial" w:hAnsi="Arial" w:cs="Arial"/>
                <w:bCs/>
              </w:rPr>
              <w:t xml:space="preserve">Approval for conversion of land use to </w:t>
            </w:r>
            <w:r w:rsidRPr="00C95B93">
              <w:rPr>
                <w:rFonts w:ascii="Arial" w:hAnsi="Arial" w:cs="Arial"/>
                <w:b/>
                <w:bCs/>
              </w:rPr>
              <w:t xml:space="preserve">Residential (or Commercial for serviced apartments or Others) </w:t>
            </w:r>
            <w:r w:rsidRPr="00C95B93">
              <w:rPr>
                <w:rFonts w:ascii="Arial" w:hAnsi="Arial" w:cs="Arial"/>
                <w:bCs/>
              </w:rPr>
              <w:t xml:space="preserve">has been obtained and the conditions imposed for such approval(s) have been complied with. Enclose herewith the approval and premium receipt. </w:t>
            </w:r>
          </w:p>
          <w:p w14:paraId="49E2FBB0" w14:textId="77777777" w:rsidR="00E15FF7" w:rsidRPr="00C95B93" w:rsidRDefault="00E15FF7" w:rsidP="000E5DCB">
            <w:pPr>
              <w:jc w:val="both"/>
              <w:rPr>
                <w:rFonts w:ascii="Arial" w:hAnsi="Arial" w:cs="Arial"/>
                <w:bCs/>
              </w:rPr>
            </w:pPr>
            <w:r w:rsidRPr="00C95B93">
              <w:rPr>
                <w:rFonts w:ascii="Arial" w:hAnsi="Arial" w:cs="Arial"/>
              </w:rPr>
              <w:t>(For Others, please specify</w:t>
            </w:r>
            <w:r w:rsidR="00DC124D">
              <w:rPr>
                <w:rFonts w:ascii="Arial" w:hAnsi="Arial" w:cs="Arial"/>
                <w:bCs/>
              </w:rPr>
              <w:t xml:space="preserve"> in Section 20</w:t>
            </w:r>
            <w:r w:rsidRPr="00C95B93">
              <w:rPr>
                <w:rFonts w:ascii="Arial" w:hAnsi="Arial" w:cs="Arial"/>
              </w:rPr>
              <w:t>)</w:t>
            </w:r>
          </w:p>
          <w:p w14:paraId="49E2FBB1" w14:textId="77777777" w:rsidR="00E15FF7" w:rsidRPr="00C95B93"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B2" w14:textId="77777777" w:rsidR="00E15FF7" w:rsidRDefault="00E15FF7" w:rsidP="000E5DCB">
            <w:pPr>
              <w:jc w:val="center"/>
              <w:rPr>
                <w:rFonts w:ascii="Arial" w:hAnsi="Arial" w:cs="Arial"/>
                <w:bCs/>
              </w:rPr>
            </w:pPr>
          </w:p>
          <w:p w14:paraId="49E2FBB3"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bookmarkStart w:id="5" w:name="Check20"/>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5"/>
          </w:p>
        </w:tc>
        <w:tc>
          <w:tcPr>
            <w:tcW w:w="2000" w:type="dxa"/>
            <w:tcBorders>
              <w:top w:val="single" w:sz="4" w:space="0" w:color="auto"/>
              <w:left w:val="single" w:sz="4" w:space="0" w:color="auto"/>
              <w:bottom w:val="single" w:sz="4" w:space="0" w:color="auto"/>
              <w:right w:val="single" w:sz="4" w:space="0" w:color="auto"/>
            </w:tcBorders>
          </w:tcPr>
          <w:p w14:paraId="49E2FBB4" w14:textId="77777777" w:rsidR="00E15FF7" w:rsidRPr="004B6E50" w:rsidRDefault="00E15FF7" w:rsidP="000E5DCB">
            <w:pPr>
              <w:jc w:val="center"/>
              <w:rPr>
                <w:rFonts w:ascii="Arial" w:hAnsi="Arial" w:cs="Arial"/>
                <w:b/>
                <w:bCs/>
              </w:rPr>
            </w:pPr>
          </w:p>
        </w:tc>
      </w:tr>
      <w:tr w:rsidR="00E15FF7" w:rsidRPr="004B6E50" w14:paraId="49E2FBCB" w14:textId="77777777">
        <w:tc>
          <w:tcPr>
            <w:tcW w:w="567" w:type="dxa"/>
            <w:tcBorders>
              <w:top w:val="single" w:sz="4" w:space="0" w:color="auto"/>
              <w:left w:val="single" w:sz="4" w:space="0" w:color="auto"/>
              <w:bottom w:val="single" w:sz="4" w:space="0" w:color="auto"/>
              <w:right w:val="single" w:sz="4" w:space="0" w:color="auto"/>
            </w:tcBorders>
          </w:tcPr>
          <w:p w14:paraId="49E2FBB6" w14:textId="77777777" w:rsidR="00E15FF7" w:rsidRDefault="00E15FF7" w:rsidP="000E5DCB">
            <w:pPr>
              <w:jc w:val="center"/>
              <w:rPr>
                <w:rFonts w:ascii="Arial" w:hAnsi="Arial" w:cs="Arial"/>
                <w:bCs/>
              </w:rPr>
            </w:pPr>
          </w:p>
          <w:p w14:paraId="49E2FBB7" w14:textId="77777777" w:rsidR="00E15FF7" w:rsidRPr="004B6E50" w:rsidRDefault="00E15FF7" w:rsidP="000E5DCB">
            <w:pPr>
              <w:jc w:val="center"/>
              <w:rPr>
                <w:rFonts w:ascii="Arial" w:hAnsi="Arial" w:cs="Arial"/>
                <w:bCs/>
              </w:rPr>
            </w:pPr>
            <w:r w:rsidRPr="004B6E50">
              <w:rPr>
                <w:rFonts w:ascii="Arial" w:hAnsi="Arial" w:cs="Arial"/>
                <w:bCs/>
              </w:rPr>
              <w:t>4.</w:t>
            </w:r>
          </w:p>
        </w:tc>
        <w:tc>
          <w:tcPr>
            <w:tcW w:w="6946" w:type="dxa"/>
            <w:tcBorders>
              <w:top w:val="single" w:sz="4" w:space="0" w:color="auto"/>
              <w:left w:val="single" w:sz="4" w:space="0" w:color="auto"/>
              <w:bottom w:val="single" w:sz="4" w:space="0" w:color="auto"/>
              <w:right w:val="single" w:sz="4" w:space="0" w:color="auto"/>
            </w:tcBorders>
            <w:vAlign w:val="center"/>
          </w:tcPr>
          <w:p w14:paraId="49E2FBB8" w14:textId="77777777" w:rsidR="00E15FF7" w:rsidRDefault="00E15FF7" w:rsidP="000E5DCB">
            <w:pPr>
              <w:jc w:val="both"/>
              <w:rPr>
                <w:rFonts w:ascii="Arial" w:hAnsi="Arial" w:cs="Arial"/>
                <w:bCs/>
              </w:rPr>
            </w:pPr>
          </w:p>
          <w:p w14:paraId="49E2FBB9" w14:textId="77777777" w:rsidR="00E15FF7" w:rsidRDefault="00E15FF7" w:rsidP="000E5DCB">
            <w:pPr>
              <w:jc w:val="both"/>
              <w:rPr>
                <w:rFonts w:ascii="Arial" w:hAnsi="Arial" w:cs="Arial"/>
                <w:bCs/>
              </w:rPr>
            </w:pPr>
            <w:r w:rsidRPr="004B6E50">
              <w:rPr>
                <w:rFonts w:ascii="Arial" w:hAnsi="Arial" w:cs="Arial"/>
                <w:bCs/>
              </w:rPr>
              <w:t>There are restriction-in-interest on the * Master title/ Individual Title or Strata title. Enclose herewith:-</w:t>
            </w:r>
          </w:p>
          <w:p w14:paraId="49E2FBBA" w14:textId="77777777" w:rsidR="00E15FF7" w:rsidRDefault="00E15FF7" w:rsidP="000E5DCB">
            <w:pPr>
              <w:rPr>
                <w:rFonts w:ascii="Arial" w:hAnsi="Arial" w:cs="Arial"/>
                <w:bCs/>
              </w:rPr>
            </w:pPr>
          </w:p>
          <w:p w14:paraId="49E2FBBB" w14:textId="77777777" w:rsidR="00E15FF7" w:rsidRDefault="00E15FF7" w:rsidP="00D83559">
            <w:pPr>
              <w:numPr>
                <w:ilvl w:val="0"/>
                <w:numId w:val="4"/>
              </w:numPr>
              <w:rPr>
                <w:rFonts w:ascii="Arial" w:hAnsi="Arial" w:cs="Arial"/>
                <w:bCs/>
              </w:rPr>
            </w:pPr>
            <w:r>
              <w:rPr>
                <w:rFonts w:ascii="Arial" w:hAnsi="Arial" w:cs="Arial"/>
                <w:bCs/>
              </w:rPr>
              <w:t xml:space="preserve">the #consent to transfer and  </w:t>
            </w:r>
            <w:r w:rsidRPr="004B6E50">
              <w:rPr>
                <w:rFonts w:ascii="Arial" w:hAnsi="Arial" w:cs="Arial"/>
                <w:bCs/>
              </w:rPr>
              <w:t>consent to charge</w:t>
            </w:r>
            <w:r>
              <w:rPr>
                <w:rFonts w:ascii="Arial" w:hAnsi="Arial" w:cs="Arial"/>
                <w:bCs/>
              </w:rPr>
              <w:t>;</w:t>
            </w:r>
          </w:p>
          <w:p w14:paraId="49E2FBBC" w14:textId="77777777" w:rsidR="00E15FF7" w:rsidRDefault="00E15FF7" w:rsidP="00D83559">
            <w:pPr>
              <w:numPr>
                <w:ilvl w:val="0"/>
                <w:numId w:val="4"/>
              </w:numPr>
              <w:rPr>
                <w:rFonts w:ascii="Arial" w:hAnsi="Arial" w:cs="Arial"/>
                <w:bCs/>
              </w:rPr>
            </w:pPr>
            <w:r w:rsidRPr="004B6E50">
              <w:rPr>
                <w:rFonts w:ascii="Arial" w:hAnsi="Arial" w:cs="Arial"/>
                <w:bCs/>
              </w:rPr>
              <w:t>the blanket consent to transfer and charge from State Authority</w:t>
            </w:r>
            <w:r>
              <w:rPr>
                <w:rFonts w:ascii="Arial" w:hAnsi="Arial" w:cs="Arial"/>
                <w:bCs/>
              </w:rPr>
              <w:t>;</w:t>
            </w:r>
          </w:p>
          <w:p w14:paraId="49E2FBBD" w14:textId="77777777" w:rsidR="00E15FF7" w:rsidRDefault="00E15FF7" w:rsidP="00D83559">
            <w:pPr>
              <w:numPr>
                <w:ilvl w:val="0"/>
                <w:numId w:val="4"/>
              </w:numPr>
              <w:rPr>
                <w:rFonts w:ascii="Arial" w:hAnsi="Arial" w:cs="Arial"/>
                <w:bCs/>
              </w:rPr>
            </w:pPr>
            <w:r>
              <w:rPr>
                <w:rFonts w:ascii="Arial" w:hAnsi="Arial" w:cs="Arial"/>
                <w:bCs/>
              </w:rPr>
              <w:t>Developer’s Undertaking to obtain consent to transfer.</w:t>
            </w:r>
          </w:p>
          <w:p w14:paraId="49E2FBBE" w14:textId="77777777" w:rsidR="00E15FF7" w:rsidRDefault="00E15FF7" w:rsidP="000E5DCB">
            <w:pPr>
              <w:pStyle w:val="FootnoteText"/>
              <w:rPr>
                <w:rFonts w:ascii="Arial" w:hAnsi="Arial" w:cs="Arial"/>
                <w:sz w:val="18"/>
                <w:szCs w:val="18"/>
              </w:rPr>
            </w:pPr>
          </w:p>
          <w:p w14:paraId="49E2FBBF" w14:textId="77777777" w:rsidR="00E15FF7" w:rsidRPr="00674C0A" w:rsidRDefault="00E15FF7" w:rsidP="000E5DCB">
            <w:pPr>
              <w:pStyle w:val="FootnoteText"/>
              <w:rPr>
                <w:rFonts w:ascii="Arial" w:hAnsi="Arial" w:cs="Arial"/>
                <w:sz w:val="18"/>
                <w:szCs w:val="18"/>
              </w:rPr>
            </w:pPr>
            <w:r>
              <w:rPr>
                <w:rFonts w:ascii="Arial" w:hAnsi="Arial" w:cs="Arial"/>
                <w:sz w:val="18"/>
                <w:szCs w:val="18"/>
              </w:rPr>
              <w:t># where property is still held under master title, consent to transfer/charge is a</w:t>
            </w:r>
            <w:r w:rsidRPr="00674C0A">
              <w:rPr>
                <w:rFonts w:ascii="Arial" w:hAnsi="Arial" w:cs="Arial"/>
                <w:sz w:val="18"/>
                <w:szCs w:val="18"/>
              </w:rPr>
              <w:t>pplicable if land office/registry process application for consent to transfer and charge even</w:t>
            </w:r>
            <w:r>
              <w:rPr>
                <w:rFonts w:ascii="Arial" w:hAnsi="Arial" w:cs="Arial"/>
                <w:sz w:val="18"/>
                <w:szCs w:val="18"/>
              </w:rPr>
              <w:t xml:space="preserve"> </w:t>
            </w:r>
            <w:r w:rsidRPr="00674C0A">
              <w:rPr>
                <w:rFonts w:ascii="Arial" w:hAnsi="Arial" w:cs="Arial"/>
                <w:sz w:val="18"/>
                <w:szCs w:val="18"/>
              </w:rPr>
              <w:t>though indiv</w:t>
            </w:r>
            <w:r>
              <w:rPr>
                <w:rFonts w:ascii="Arial" w:hAnsi="Arial" w:cs="Arial"/>
                <w:sz w:val="18"/>
                <w:szCs w:val="18"/>
              </w:rPr>
              <w:t>idual title has not been issued</w:t>
            </w:r>
            <w:r w:rsidRPr="00674C0A">
              <w:rPr>
                <w:rFonts w:ascii="Arial" w:hAnsi="Arial" w:cs="Arial"/>
                <w:sz w:val="18"/>
                <w:szCs w:val="18"/>
              </w:rPr>
              <w:t>.</w:t>
            </w:r>
          </w:p>
          <w:p w14:paraId="49E2FBC0" w14:textId="77777777" w:rsidR="00E15FF7" w:rsidRPr="004B6E50"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C1" w14:textId="77777777" w:rsidR="00E15FF7" w:rsidRDefault="00E15FF7" w:rsidP="000E5DCB">
            <w:pPr>
              <w:jc w:val="center"/>
              <w:rPr>
                <w:rFonts w:ascii="Arial" w:hAnsi="Arial" w:cs="Arial"/>
                <w:bCs/>
              </w:rPr>
            </w:pPr>
          </w:p>
          <w:p w14:paraId="49E2FBC2"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6"/>
                  <w:enabled/>
                  <w:calcOnExit w:val="0"/>
                  <w:checkBox>
                    <w:sizeAuto/>
                    <w:default w:val="0"/>
                  </w:checkBox>
                </w:ffData>
              </w:fldChar>
            </w:r>
            <w:bookmarkStart w:id="6" w:name="Check16"/>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6"/>
          </w:p>
          <w:p w14:paraId="49E2FBC3" w14:textId="77777777" w:rsidR="00E15FF7" w:rsidRPr="004B6E50" w:rsidRDefault="00E15FF7" w:rsidP="000E5DCB">
            <w:pPr>
              <w:jc w:val="center"/>
              <w:rPr>
                <w:rFonts w:ascii="Arial" w:hAnsi="Arial" w:cs="Arial"/>
                <w:bCs/>
              </w:rPr>
            </w:pPr>
          </w:p>
          <w:p w14:paraId="49E2FBC4" w14:textId="77777777" w:rsidR="00E15FF7" w:rsidRPr="004B6E50" w:rsidRDefault="00E15FF7" w:rsidP="000E5DCB">
            <w:pPr>
              <w:jc w:val="center"/>
              <w:rPr>
                <w:rFonts w:ascii="Arial" w:hAnsi="Arial" w:cs="Arial"/>
                <w:bCs/>
              </w:rPr>
            </w:pPr>
          </w:p>
          <w:p w14:paraId="49E2FBC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7"/>
                  <w:enabled/>
                  <w:calcOnExit w:val="0"/>
                  <w:checkBox>
                    <w:sizeAuto/>
                    <w:default w:val="0"/>
                  </w:checkBox>
                </w:ffData>
              </w:fldChar>
            </w:r>
            <w:bookmarkStart w:id="7" w:name="Check17"/>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7"/>
          </w:p>
          <w:p w14:paraId="49E2FBC6"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18"/>
                  <w:enabled/>
                  <w:calcOnExit w:val="0"/>
                  <w:checkBox>
                    <w:sizeAuto/>
                    <w:default w:val="0"/>
                  </w:checkBox>
                </w:ffData>
              </w:fldChar>
            </w:r>
            <w:bookmarkStart w:id="8" w:name="Check18"/>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bookmarkEnd w:id="8"/>
          </w:p>
          <w:p w14:paraId="49E2FBC7" w14:textId="77777777" w:rsidR="00E15FF7" w:rsidRDefault="00E15FF7" w:rsidP="000E5DCB">
            <w:pPr>
              <w:jc w:val="center"/>
              <w:rPr>
                <w:rFonts w:ascii="Arial" w:hAnsi="Arial" w:cs="Arial"/>
                <w:bCs/>
              </w:rPr>
            </w:pPr>
            <w:r w:rsidRPr="004B6E50">
              <w:rPr>
                <w:rFonts w:ascii="Arial" w:hAnsi="Arial" w:cs="Arial"/>
                <w:bCs/>
              </w:rPr>
              <w:fldChar w:fldCharType="begin">
                <w:ffData>
                  <w:name w:val="Check18"/>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C8" w14:textId="77777777" w:rsidR="00E15FF7" w:rsidRPr="004B6E50" w:rsidRDefault="00E15FF7" w:rsidP="000E5DCB">
            <w:pPr>
              <w:jc w:val="center"/>
              <w:rPr>
                <w:rFonts w:ascii="Arial" w:hAnsi="Arial" w:cs="Arial"/>
                <w:bCs/>
              </w:rPr>
            </w:pPr>
          </w:p>
          <w:p w14:paraId="49E2FBC9"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BCA" w14:textId="77777777" w:rsidR="00E15FF7" w:rsidRPr="004B6E50" w:rsidRDefault="00E15FF7" w:rsidP="000E5DCB">
            <w:pPr>
              <w:jc w:val="center"/>
              <w:rPr>
                <w:rFonts w:ascii="Arial" w:hAnsi="Arial" w:cs="Arial"/>
                <w:b/>
                <w:bCs/>
              </w:rPr>
            </w:pPr>
          </w:p>
        </w:tc>
      </w:tr>
      <w:tr w:rsidR="00E15FF7" w:rsidRPr="004B6E50" w14:paraId="49E2FBDD" w14:textId="77777777">
        <w:tc>
          <w:tcPr>
            <w:tcW w:w="567" w:type="dxa"/>
            <w:tcBorders>
              <w:top w:val="single" w:sz="4" w:space="0" w:color="auto"/>
              <w:left w:val="single" w:sz="4" w:space="0" w:color="auto"/>
              <w:bottom w:val="single" w:sz="4" w:space="0" w:color="auto"/>
              <w:right w:val="single" w:sz="4" w:space="0" w:color="auto"/>
            </w:tcBorders>
          </w:tcPr>
          <w:p w14:paraId="49E2FBCD" w14:textId="77777777" w:rsidR="00E15FF7" w:rsidRPr="004B6E50" w:rsidRDefault="00E15FF7" w:rsidP="000E5DCB">
            <w:pPr>
              <w:jc w:val="center"/>
              <w:rPr>
                <w:rFonts w:ascii="Arial" w:hAnsi="Arial" w:cs="Arial"/>
                <w:bCs/>
              </w:rPr>
            </w:pPr>
            <w:r w:rsidRPr="004B6E50">
              <w:rPr>
                <w:rFonts w:ascii="Arial" w:hAnsi="Arial" w:cs="Arial"/>
                <w:bCs/>
              </w:rPr>
              <w:t>5.</w:t>
            </w:r>
          </w:p>
        </w:tc>
        <w:tc>
          <w:tcPr>
            <w:tcW w:w="6946" w:type="dxa"/>
            <w:tcBorders>
              <w:top w:val="single" w:sz="4" w:space="0" w:color="auto"/>
              <w:left w:val="single" w:sz="4" w:space="0" w:color="auto"/>
              <w:bottom w:val="single" w:sz="4" w:space="0" w:color="auto"/>
              <w:right w:val="single" w:sz="4" w:space="0" w:color="auto"/>
            </w:tcBorders>
            <w:vAlign w:val="center"/>
          </w:tcPr>
          <w:p w14:paraId="49E2FBCF" w14:textId="77777777" w:rsidR="00E15FF7" w:rsidRDefault="00E15FF7" w:rsidP="000E5DCB">
            <w:pPr>
              <w:rPr>
                <w:rFonts w:ascii="Arial" w:hAnsi="Arial" w:cs="Arial"/>
                <w:bCs/>
              </w:rPr>
            </w:pPr>
            <w:r w:rsidRPr="004B6E50">
              <w:rPr>
                <w:rFonts w:ascii="Arial" w:hAnsi="Arial" w:cs="Arial"/>
                <w:bCs/>
              </w:rPr>
              <w:t>Caveat entered by 3</w:t>
            </w:r>
            <w:r w:rsidRPr="004B6E50">
              <w:rPr>
                <w:rFonts w:ascii="Arial" w:hAnsi="Arial" w:cs="Arial"/>
                <w:bCs/>
                <w:vertAlign w:val="superscript"/>
              </w:rPr>
              <w:t>rd</w:t>
            </w:r>
            <w:r w:rsidRPr="004B6E50">
              <w:rPr>
                <w:rFonts w:ascii="Arial" w:hAnsi="Arial" w:cs="Arial"/>
                <w:bCs/>
              </w:rPr>
              <w:t xml:space="preserve"> </w:t>
            </w:r>
            <w:proofErr w:type="gramStart"/>
            <w:r w:rsidRPr="004B6E50">
              <w:rPr>
                <w:rFonts w:ascii="Arial" w:hAnsi="Arial" w:cs="Arial"/>
                <w:bCs/>
              </w:rPr>
              <w:t>Party:-</w:t>
            </w:r>
            <w:proofErr w:type="gramEnd"/>
          </w:p>
          <w:p w14:paraId="49E2FBD0" w14:textId="77777777" w:rsidR="00E15FF7" w:rsidRDefault="00E15FF7" w:rsidP="000E5DCB">
            <w:pPr>
              <w:rPr>
                <w:rFonts w:ascii="Arial" w:hAnsi="Arial" w:cs="Arial"/>
                <w:bCs/>
              </w:rPr>
            </w:pPr>
          </w:p>
          <w:p w14:paraId="49E2FBD1" w14:textId="77777777" w:rsidR="00E15FF7" w:rsidRPr="004B6E50" w:rsidRDefault="00E15FF7" w:rsidP="00D83559">
            <w:pPr>
              <w:numPr>
                <w:ilvl w:val="0"/>
                <w:numId w:val="6"/>
              </w:numPr>
              <w:jc w:val="both"/>
              <w:rPr>
                <w:rFonts w:ascii="Arial" w:hAnsi="Arial" w:cs="Arial"/>
                <w:bCs/>
              </w:rPr>
            </w:pPr>
            <w:r w:rsidRPr="004B6E50">
              <w:rPr>
                <w:rFonts w:ascii="Arial" w:hAnsi="Arial" w:cs="Arial"/>
                <w:bCs/>
                <w:u w:val="single"/>
              </w:rPr>
              <w:t>For property with individual title</w:t>
            </w:r>
            <w:r w:rsidRPr="004B6E50">
              <w:rPr>
                <w:rFonts w:ascii="Arial" w:hAnsi="Arial" w:cs="Arial"/>
                <w:bCs/>
              </w:rPr>
              <w:t>- caveat(s) will be removed upon payment of Redemption sum or prior to the presentation of the transfer and the charge in the Bank’s favour</w:t>
            </w:r>
            <w:r>
              <w:rPr>
                <w:rFonts w:ascii="Arial" w:hAnsi="Arial" w:cs="Arial"/>
                <w:bCs/>
              </w:rPr>
              <w:t>.</w:t>
            </w:r>
          </w:p>
          <w:p w14:paraId="49E2FBD2" w14:textId="77777777" w:rsidR="00E15FF7" w:rsidRPr="004B6E50" w:rsidRDefault="00E15FF7" w:rsidP="00D83559">
            <w:pPr>
              <w:numPr>
                <w:ilvl w:val="0"/>
                <w:numId w:val="6"/>
              </w:numPr>
              <w:jc w:val="both"/>
              <w:rPr>
                <w:rFonts w:ascii="Arial" w:hAnsi="Arial" w:cs="Arial"/>
                <w:bCs/>
              </w:rPr>
            </w:pPr>
            <w:r w:rsidRPr="004B6E50">
              <w:rPr>
                <w:rFonts w:ascii="Arial" w:hAnsi="Arial" w:cs="Arial"/>
                <w:bCs/>
                <w:u w:val="single"/>
              </w:rPr>
              <w:t>For property without individual title</w:t>
            </w:r>
            <w:r w:rsidRPr="004B6E50">
              <w:rPr>
                <w:rFonts w:ascii="Arial" w:hAnsi="Arial" w:cs="Arial"/>
                <w:bCs/>
              </w:rPr>
              <w:t xml:space="preserve">- there is/are other private/ lienholder’s/ registrar’s/ trust’s caveats lodged on the master title which *do not affect the Bank’s security in the </w:t>
            </w:r>
            <w:r>
              <w:rPr>
                <w:rFonts w:ascii="Arial" w:hAnsi="Arial" w:cs="Arial"/>
                <w:bCs/>
              </w:rPr>
              <w:t>P</w:t>
            </w:r>
            <w:r w:rsidRPr="004B6E50">
              <w:rPr>
                <w:rFonts w:ascii="Arial" w:hAnsi="Arial" w:cs="Arial"/>
                <w:bCs/>
              </w:rPr>
              <w:t>roperty</w:t>
            </w:r>
            <w:r>
              <w:rPr>
                <w:rFonts w:ascii="Arial" w:hAnsi="Arial" w:cs="Arial"/>
                <w:bCs/>
              </w:rPr>
              <w:t>.</w:t>
            </w:r>
          </w:p>
          <w:p w14:paraId="49E2FBD3" w14:textId="77777777" w:rsidR="00E15FF7" w:rsidRPr="004B6E50"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D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D6" w14:textId="77777777" w:rsidR="00E15FF7" w:rsidRPr="004B6E50" w:rsidRDefault="00E15FF7" w:rsidP="000E5DCB">
            <w:pPr>
              <w:jc w:val="center"/>
              <w:rPr>
                <w:rFonts w:ascii="Arial" w:hAnsi="Arial" w:cs="Arial"/>
                <w:bCs/>
              </w:rPr>
            </w:pPr>
          </w:p>
          <w:p w14:paraId="49E2FBD7"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D8" w14:textId="77777777" w:rsidR="00E15FF7" w:rsidRPr="004B6E50" w:rsidRDefault="00E15FF7" w:rsidP="000E5DCB">
            <w:pPr>
              <w:jc w:val="center"/>
              <w:rPr>
                <w:rFonts w:ascii="Arial" w:hAnsi="Arial" w:cs="Arial"/>
                <w:bCs/>
              </w:rPr>
            </w:pPr>
          </w:p>
          <w:p w14:paraId="49E2FBD9" w14:textId="77777777" w:rsidR="00E15FF7" w:rsidRPr="004B6E50" w:rsidRDefault="00E15FF7" w:rsidP="000E5DCB">
            <w:pPr>
              <w:jc w:val="center"/>
              <w:rPr>
                <w:rFonts w:ascii="Arial" w:hAnsi="Arial" w:cs="Arial"/>
                <w:bCs/>
              </w:rPr>
            </w:pPr>
          </w:p>
          <w:p w14:paraId="49E2FBD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DB"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BDC" w14:textId="77777777" w:rsidR="00E15FF7" w:rsidRPr="004B6E50" w:rsidRDefault="00E15FF7" w:rsidP="000E5DCB">
            <w:pPr>
              <w:jc w:val="center"/>
              <w:rPr>
                <w:rFonts w:ascii="Arial" w:hAnsi="Arial" w:cs="Arial"/>
                <w:b/>
                <w:bCs/>
              </w:rPr>
            </w:pPr>
          </w:p>
        </w:tc>
      </w:tr>
      <w:tr w:rsidR="00E15FF7" w:rsidRPr="004B6E50" w14:paraId="49E2FBEA" w14:textId="77777777" w:rsidTr="004B5081">
        <w:tc>
          <w:tcPr>
            <w:tcW w:w="567" w:type="dxa"/>
            <w:tcBorders>
              <w:top w:val="single" w:sz="4" w:space="0" w:color="auto"/>
              <w:left w:val="single" w:sz="4" w:space="0" w:color="auto"/>
              <w:bottom w:val="single" w:sz="4" w:space="0" w:color="auto"/>
              <w:right w:val="single" w:sz="4" w:space="0" w:color="auto"/>
            </w:tcBorders>
          </w:tcPr>
          <w:p w14:paraId="49E2FBDF" w14:textId="1199890B" w:rsidR="00E15FF7" w:rsidRPr="004B6E50" w:rsidRDefault="004B5081" w:rsidP="004B5081">
            <w:pPr>
              <w:rPr>
                <w:rFonts w:ascii="Arial" w:hAnsi="Arial" w:cs="Arial"/>
                <w:bCs/>
              </w:rPr>
            </w:pPr>
            <w:r>
              <w:rPr>
                <w:rFonts w:ascii="Arial" w:hAnsi="Arial" w:cs="Arial"/>
                <w:bCs/>
              </w:rPr>
              <w:t xml:space="preserve">  </w:t>
            </w:r>
            <w:r w:rsidR="00E15FF7" w:rsidRPr="004B6E50">
              <w:rPr>
                <w:rFonts w:ascii="Arial" w:hAnsi="Arial" w:cs="Arial"/>
                <w:bCs/>
              </w:rPr>
              <w:t>6.</w:t>
            </w:r>
          </w:p>
        </w:tc>
        <w:tc>
          <w:tcPr>
            <w:tcW w:w="6946" w:type="dxa"/>
            <w:tcBorders>
              <w:top w:val="single" w:sz="4" w:space="0" w:color="auto"/>
              <w:left w:val="single" w:sz="4" w:space="0" w:color="auto"/>
              <w:bottom w:val="single" w:sz="4" w:space="0" w:color="auto"/>
              <w:right w:val="single" w:sz="4" w:space="0" w:color="auto"/>
            </w:tcBorders>
          </w:tcPr>
          <w:p w14:paraId="49E2FBE1" w14:textId="5300150F" w:rsidR="00E15FF7" w:rsidRPr="004B6E50" w:rsidRDefault="004B5081" w:rsidP="004B5081">
            <w:pPr>
              <w:rPr>
                <w:rFonts w:ascii="Arial" w:hAnsi="Arial" w:cs="Arial"/>
                <w:bCs/>
              </w:rPr>
            </w:pPr>
            <w:r>
              <w:rPr>
                <w:rFonts w:ascii="Arial" w:hAnsi="Arial" w:cs="Arial"/>
                <w:bCs/>
              </w:rPr>
              <w:t>M</w:t>
            </w:r>
            <w:r w:rsidR="00E15FF7" w:rsidRPr="004B6E50">
              <w:rPr>
                <w:rFonts w:ascii="Arial" w:hAnsi="Arial" w:cs="Arial"/>
                <w:bCs/>
              </w:rPr>
              <w:t xml:space="preserve">alay </w:t>
            </w:r>
            <w:smartTag w:uri="urn:schemas-microsoft-com:office:smarttags" w:element="PlaceName">
              <w:r w:rsidR="00E15FF7" w:rsidRPr="004B6E50">
                <w:rPr>
                  <w:rFonts w:ascii="Arial" w:hAnsi="Arial" w:cs="Arial"/>
                  <w:bCs/>
                </w:rPr>
                <w:t>Reserve</w:t>
              </w:r>
            </w:smartTag>
            <w:r w:rsidR="00E15FF7" w:rsidRPr="004B6E50">
              <w:rPr>
                <w:rFonts w:ascii="Arial" w:hAnsi="Arial" w:cs="Arial"/>
                <w:bCs/>
              </w:rPr>
              <w:t xml:space="preserve"> </w:t>
            </w:r>
            <w:smartTag w:uri="urn:schemas-microsoft-com:office:smarttags" w:element="PlaceType">
              <w:r w:rsidR="00E15FF7" w:rsidRPr="004B6E50">
                <w:rPr>
                  <w:rFonts w:ascii="Arial" w:hAnsi="Arial" w:cs="Arial"/>
                  <w:bCs/>
                </w:rPr>
                <w:t>Land</w:t>
              </w:r>
            </w:smartTag>
            <w:r w:rsidR="00E15FF7" w:rsidRPr="004B6E50">
              <w:rPr>
                <w:rFonts w:ascii="Arial" w:hAnsi="Arial" w:cs="Arial"/>
                <w:bCs/>
              </w:rPr>
              <w:t xml:space="preserve"> (MRL</w:t>
            </w:r>
            <w:proofErr w:type="gramStart"/>
            <w:r w:rsidR="00E15FF7" w:rsidRPr="004B6E50">
              <w:rPr>
                <w:rFonts w:ascii="Arial" w:hAnsi="Arial" w:cs="Arial"/>
                <w:bCs/>
              </w:rPr>
              <w:t>):-</w:t>
            </w:r>
            <w:proofErr w:type="gramEnd"/>
          </w:p>
          <w:p w14:paraId="49E2FBE2" w14:textId="77777777" w:rsidR="00E15FF7" w:rsidRPr="004B6E50" w:rsidRDefault="00E15FF7" w:rsidP="004B5081">
            <w:pPr>
              <w:rPr>
                <w:rFonts w:ascii="Arial" w:hAnsi="Arial" w:cs="Arial"/>
                <w:bCs/>
              </w:rPr>
            </w:pPr>
          </w:p>
          <w:p w14:paraId="49E2FBE3" w14:textId="77777777" w:rsidR="00E15FF7" w:rsidRPr="004B6E50" w:rsidRDefault="00E15FF7" w:rsidP="004B5081">
            <w:pPr>
              <w:rPr>
                <w:rFonts w:ascii="Arial" w:hAnsi="Arial" w:cs="Arial"/>
                <w:bCs/>
                <w:color w:val="FF0000"/>
              </w:rPr>
            </w:pPr>
            <w:r w:rsidRPr="004B6E50">
              <w:rPr>
                <w:rFonts w:ascii="Arial" w:hAnsi="Arial" w:cs="Arial"/>
                <w:bCs/>
              </w:rPr>
              <w:t xml:space="preserve">We confirm that the Malay Reserve Enactment for the state allows the </w:t>
            </w:r>
            <w:proofErr w:type="spellStart"/>
            <w:r w:rsidRPr="004B6E50">
              <w:rPr>
                <w:rFonts w:ascii="Arial" w:hAnsi="Arial" w:cs="Arial"/>
                <w:bCs/>
              </w:rPr>
              <w:t>Chargor</w:t>
            </w:r>
            <w:proofErr w:type="spellEnd"/>
            <w:r w:rsidRPr="004B6E50">
              <w:rPr>
                <w:rFonts w:ascii="Arial" w:hAnsi="Arial" w:cs="Arial"/>
                <w:bCs/>
              </w:rPr>
              <w:t>(s)/ Assignor(s) to be registered as a proprietor</w:t>
            </w:r>
            <w:r>
              <w:rPr>
                <w:rFonts w:ascii="Arial" w:hAnsi="Arial" w:cs="Arial"/>
                <w:bCs/>
              </w:rPr>
              <w:t xml:space="preserve"> and for the Bank to take a charge/assignment over the Property</w:t>
            </w:r>
            <w:r w:rsidRPr="004B6E50">
              <w:rPr>
                <w:rFonts w:ascii="Arial" w:hAnsi="Arial" w:cs="Arial"/>
                <w:bCs/>
              </w:rPr>
              <w:t>. Enclose herewith the approval/ blanket approval from State Authority/ Exco</w:t>
            </w:r>
            <w:r>
              <w:rPr>
                <w:rFonts w:ascii="Arial" w:hAnsi="Arial" w:cs="Arial"/>
                <w:bCs/>
              </w:rPr>
              <w:t>.</w:t>
            </w:r>
          </w:p>
        </w:tc>
        <w:tc>
          <w:tcPr>
            <w:tcW w:w="567" w:type="dxa"/>
            <w:tcBorders>
              <w:top w:val="single" w:sz="4" w:space="0" w:color="auto"/>
              <w:left w:val="single" w:sz="4" w:space="0" w:color="auto"/>
              <w:bottom w:val="single" w:sz="4" w:space="0" w:color="auto"/>
              <w:right w:val="single" w:sz="4" w:space="0" w:color="auto"/>
            </w:tcBorders>
          </w:tcPr>
          <w:p w14:paraId="0DE1F1C0" w14:textId="77777777" w:rsidR="00976B5E" w:rsidRDefault="00976B5E" w:rsidP="000E5DCB">
            <w:pPr>
              <w:jc w:val="center"/>
              <w:rPr>
                <w:rFonts w:ascii="Arial" w:hAnsi="Arial" w:cs="Arial"/>
                <w:bCs/>
              </w:rPr>
            </w:pPr>
          </w:p>
          <w:p w14:paraId="49E2FBE5" w14:textId="6976CEA1"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E6" w14:textId="77777777" w:rsidR="00E15FF7" w:rsidRPr="004B6E50" w:rsidRDefault="00E15FF7" w:rsidP="000E5DCB">
            <w:pPr>
              <w:jc w:val="center"/>
              <w:rPr>
                <w:rFonts w:ascii="Arial" w:hAnsi="Arial" w:cs="Arial"/>
                <w:bCs/>
              </w:rPr>
            </w:pPr>
          </w:p>
          <w:p w14:paraId="49E2FBE7"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BE8"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BE9" w14:textId="77777777" w:rsidR="00E15FF7" w:rsidRPr="004B6E50" w:rsidRDefault="00E15FF7" w:rsidP="000E5DCB">
            <w:pPr>
              <w:jc w:val="center"/>
              <w:rPr>
                <w:rFonts w:ascii="Arial" w:hAnsi="Arial" w:cs="Arial"/>
                <w:b/>
                <w:bCs/>
              </w:rPr>
            </w:pPr>
          </w:p>
        </w:tc>
      </w:tr>
    </w:tbl>
    <w:p w14:paraId="711C3306" w14:textId="77777777" w:rsidR="00F86DE6" w:rsidRDefault="00F86DE6">
      <w:r>
        <w:br w:type="page"/>
      </w:r>
    </w:p>
    <w:tbl>
      <w:tblPr>
        <w:tblW w:w="10080" w:type="dxa"/>
        <w:tblInd w:w="108" w:type="dxa"/>
        <w:tblLayout w:type="fixed"/>
        <w:tblLook w:val="01E0" w:firstRow="1" w:lastRow="1" w:firstColumn="1" w:lastColumn="1" w:noHBand="0" w:noVBand="0"/>
      </w:tblPr>
      <w:tblGrid>
        <w:gridCol w:w="567"/>
        <w:gridCol w:w="6946"/>
        <w:gridCol w:w="567"/>
        <w:gridCol w:w="2000"/>
      </w:tblGrid>
      <w:tr w:rsidR="000E5DCB" w:rsidRPr="004B6E50" w14:paraId="49E2FBEE" w14:textId="77777777">
        <w:tc>
          <w:tcPr>
            <w:tcW w:w="10080" w:type="dxa"/>
            <w:gridSpan w:val="4"/>
            <w:tcBorders>
              <w:top w:val="single" w:sz="4" w:space="0" w:color="auto"/>
              <w:left w:val="single" w:sz="4" w:space="0" w:color="auto"/>
              <w:bottom w:val="single" w:sz="4" w:space="0" w:color="auto"/>
              <w:right w:val="single" w:sz="4" w:space="0" w:color="auto"/>
            </w:tcBorders>
          </w:tcPr>
          <w:p w14:paraId="49E2FBEB" w14:textId="2D3F513C" w:rsidR="000E5DCB" w:rsidRDefault="000E5DCB" w:rsidP="000E5DCB">
            <w:pPr>
              <w:rPr>
                <w:rFonts w:ascii="Arial" w:hAnsi="Arial" w:cs="Arial"/>
                <w:b/>
                <w:bCs/>
              </w:rPr>
            </w:pPr>
          </w:p>
          <w:p w14:paraId="49E2FBEC" w14:textId="77777777" w:rsidR="000E5DCB" w:rsidRDefault="000E5DCB" w:rsidP="000E5DCB">
            <w:pPr>
              <w:rPr>
                <w:rFonts w:ascii="Arial" w:hAnsi="Arial" w:cs="Arial"/>
                <w:b/>
                <w:bCs/>
              </w:rPr>
            </w:pPr>
            <w:r>
              <w:rPr>
                <w:rFonts w:ascii="Arial" w:hAnsi="Arial" w:cs="Arial"/>
                <w:b/>
                <w:bCs/>
              </w:rPr>
              <w:t>Section 5</w:t>
            </w:r>
            <w:r w:rsidRPr="004B6E50">
              <w:rPr>
                <w:rFonts w:ascii="Arial" w:hAnsi="Arial" w:cs="Arial"/>
                <w:b/>
                <w:bCs/>
              </w:rPr>
              <w:t>- Differential Sum</w:t>
            </w:r>
          </w:p>
          <w:p w14:paraId="49E2FBED" w14:textId="77777777" w:rsidR="000E5DCB" w:rsidRPr="004B6E50" w:rsidRDefault="000E5DCB" w:rsidP="000E5DCB">
            <w:pPr>
              <w:jc w:val="center"/>
              <w:rPr>
                <w:rFonts w:ascii="Arial" w:hAnsi="Arial" w:cs="Arial"/>
                <w:b/>
                <w:bCs/>
              </w:rPr>
            </w:pPr>
          </w:p>
        </w:tc>
      </w:tr>
      <w:tr w:rsidR="00E15FF7" w:rsidRPr="004B6E50" w14:paraId="49E2FBF7" w14:textId="77777777">
        <w:tc>
          <w:tcPr>
            <w:tcW w:w="567" w:type="dxa"/>
            <w:tcBorders>
              <w:top w:val="single" w:sz="4" w:space="0" w:color="auto"/>
              <w:left w:val="single" w:sz="4" w:space="0" w:color="auto"/>
              <w:bottom w:val="single" w:sz="4" w:space="0" w:color="auto"/>
              <w:right w:val="single" w:sz="4" w:space="0" w:color="auto"/>
            </w:tcBorders>
          </w:tcPr>
          <w:p w14:paraId="49E2FBEF" w14:textId="77777777" w:rsidR="00E15FF7" w:rsidRDefault="00E15FF7" w:rsidP="000E5DCB">
            <w:pPr>
              <w:jc w:val="center"/>
              <w:rPr>
                <w:rFonts w:ascii="Arial" w:hAnsi="Arial" w:cs="Arial"/>
                <w:bCs/>
              </w:rPr>
            </w:pPr>
          </w:p>
          <w:p w14:paraId="49E2FBF0"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BF1" w14:textId="77777777" w:rsidR="00E15FF7" w:rsidRDefault="00E15FF7" w:rsidP="000E5DCB">
            <w:pPr>
              <w:jc w:val="both"/>
              <w:rPr>
                <w:rFonts w:ascii="Arial" w:hAnsi="Arial" w:cs="Arial"/>
                <w:bCs/>
              </w:rPr>
            </w:pPr>
          </w:p>
          <w:p w14:paraId="49E2FBF2" w14:textId="77777777" w:rsidR="00E15FF7" w:rsidRPr="004B6E50" w:rsidRDefault="00E15FF7" w:rsidP="000E5DCB">
            <w:pPr>
              <w:jc w:val="both"/>
              <w:rPr>
                <w:rFonts w:ascii="Arial" w:hAnsi="Arial" w:cs="Arial"/>
                <w:bCs/>
              </w:rPr>
            </w:pPr>
            <w:r w:rsidRPr="004B6E50">
              <w:rPr>
                <w:rFonts w:ascii="Arial" w:hAnsi="Arial" w:cs="Arial"/>
                <w:bCs/>
              </w:rPr>
              <w:t>Between the purchase price and loan amount has been settled. Enclose herewith the confirmation from the Developer/ Vendor/ Solicitor</w:t>
            </w:r>
            <w:r>
              <w:rPr>
                <w:rFonts w:ascii="Arial" w:hAnsi="Arial" w:cs="Arial"/>
                <w:bCs/>
              </w:rPr>
              <w:t>.</w:t>
            </w:r>
          </w:p>
          <w:p w14:paraId="49E2FBF3" w14:textId="77777777" w:rsidR="00E15FF7" w:rsidRPr="004B6E50"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F4" w14:textId="77777777" w:rsidR="00E15FF7" w:rsidRDefault="00E15FF7" w:rsidP="000E5DCB">
            <w:pPr>
              <w:jc w:val="center"/>
              <w:rPr>
                <w:rFonts w:ascii="Arial" w:hAnsi="Arial" w:cs="Arial"/>
                <w:bCs/>
              </w:rPr>
            </w:pPr>
          </w:p>
          <w:p w14:paraId="49E2FBF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BF6" w14:textId="77777777" w:rsidR="00E15FF7" w:rsidRPr="004B6E50" w:rsidRDefault="00E15FF7" w:rsidP="000E5DCB">
            <w:pPr>
              <w:jc w:val="center"/>
              <w:rPr>
                <w:rFonts w:ascii="Arial" w:hAnsi="Arial" w:cs="Arial"/>
                <w:b/>
                <w:bCs/>
              </w:rPr>
            </w:pPr>
          </w:p>
        </w:tc>
      </w:tr>
      <w:tr w:rsidR="00E15FF7" w:rsidRPr="004B6E50" w14:paraId="49E2FC00" w14:textId="77777777">
        <w:tc>
          <w:tcPr>
            <w:tcW w:w="567" w:type="dxa"/>
            <w:tcBorders>
              <w:top w:val="single" w:sz="4" w:space="0" w:color="auto"/>
              <w:left w:val="single" w:sz="4" w:space="0" w:color="auto"/>
              <w:bottom w:val="single" w:sz="4" w:space="0" w:color="auto"/>
              <w:right w:val="single" w:sz="4" w:space="0" w:color="auto"/>
            </w:tcBorders>
          </w:tcPr>
          <w:p w14:paraId="49E2FBF8" w14:textId="77777777" w:rsidR="00E15FF7" w:rsidRDefault="00E15FF7" w:rsidP="000E5DCB">
            <w:pPr>
              <w:jc w:val="center"/>
              <w:rPr>
                <w:rFonts w:ascii="Arial" w:hAnsi="Arial" w:cs="Arial"/>
                <w:bCs/>
              </w:rPr>
            </w:pPr>
          </w:p>
          <w:p w14:paraId="49E2FBF9" w14:textId="77777777" w:rsidR="00E15FF7" w:rsidRPr="004B6E50" w:rsidRDefault="00E15FF7" w:rsidP="000E5DCB">
            <w:pPr>
              <w:jc w:val="center"/>
              <w:rPr>
                <w:rFonts w:ascii="Arial" w:hAnsi="Arial" w:cs="Arial"/>
                <w:bCs/>
              </w:rPr>
            </w:pPr>
            <w:r w:rsidRPr="004B6E50">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vAlign w:val="center"/>
          </w:tcPr>
          <w:p w14:paraId="49E2FBFA" w14:textId="77777777" w:rsidR="00E15FF7" w:rsidRPr="00C92DAA" w:rsidRDefault="00E15FF7" w:rsidP="000E5DCB">
            <w:pPr>
              <w:jc w:val="both"/>
              <w:rPr>
                <w:rFonts w:ascii="Arial" w:hAnsi="Arial" w:cs="Arial"/>
                <w:bCs/>
              </w:rPr>
            </w:pPr>
          </w:p>
          <w:p w14:paraId="49E2FBFB" w14:textId="77777777" w:rsidR="00E15FF7" w:rsidRPr="00C92DAA" w:rsidRDefault="00E15FF7" w:rsidP="000E5DCB">
            <w:pPr>
              <w:jc w:val="both"/>
              <w:rPr>
                <w:rFonts w:ascii="Arial" w:hAnsi="Arial" w:cs="Arial"/>
                <w:bCs/>
              </w:rPr>
            </w:pPr>
            <w:r w:rsidRPr="00C92DAA">
              <w:rPr>
                <w:rFonts w:ascii="Arial" w:hAnsi="Arial" w:cs="Arial"/>
                <w:bCs/>
              </w:rPr>
              <w:t xml:space="preserve">If the redemption sum is higher than the loan amount, the *borrower/ vendor/ Developer has settled the differential sum. Enclose herewith the confirmation from the Solicitor/ </w:t>
            </w:r>
            <w:proofErr w:type="spellStart"/>
            <w:r w:rsidRPr="00C92DAA">
              <w:rPr>
                <w:rFonts w:ascii="Arial" w:hAnsi="Arial" w:cs="Arial"/>
                <w:bCs/>
              </w:rPr>
              <w:t>Chargee</w:t>
            </w:r>
            <w:proofErr w:type="spellEnd"/>
            <w:r w:rsidRPr="00C92DAA">
              <w:rPr>
                <w:rFonts w:ascii="Arial" w:hAnsi="Arial" w:cs="Arial"/>
                <w:bCs/>
              </w:rPr>
              <w:t>.</w:t>
            </w:r>
          </w:p>
          <w:p w14:paraId="49E2FBFC" w14:textId="77777777" w:rsidR="00E15FF7" w:rsidRPr="00C92DAA"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BFD" w14:textId="77777777" w:rsidR="00E15FF7" w:rsidRDefault="00E15FF7" w:rsidP="000E5DCB">
            <w:pPr>
              <w:jc w:val="center"/>
              <w:rPr>
                <w:rFonts w:ascii="Arial" w:hAnsi="Arial" w:cs="Arial"/>
                <w:bCs/>
              </w:rPr>
            </w:pPr>
          </w:p>
          <w:p w14:paraId="49E2FBF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BFF" w14:textId="77777777" w:rsidR="00E15FF7" w:rsidRPr="004B6E50" w:rsidRDefault="00E15FF7" w:rsidP="000E5DCB">
            <w:pPr>
              <w:jc w:val="center"/>
              <w:rPr>
                <w:rFonts w:ascii="Arial" w:hAnsi="Arial" w:cs="Arial"/>
                <w:b/>
                <w:bCs/>
              </w:rPr>
            </w:pPr>
          </w:p>
        </w:tc>
      </w:tr>
      <w:tr w:rsidR="00E15FF7" w:rsidRPr="004B6E50" w14:paraId="49E2FC06" w14:textId="77777777">
        <w:trPr>
          <w:trHeight w:val="166"/>
        </w:trPr>
        <w:tc>
          <w:tcPr>
            <w:tcW w:w="7513" w:type="dxa"/>
            <w:gridSpan w:val="2"/>
            <w:tcBorders>
              <w:top w:val="single" w:sz="4" w:space="0" w:color="auto"/>
              <w:left w:val="single" w:sz="4" w:space="0" w:color="auto"/>
              <w:bottom w:val="single" w:sz="4" w:space="0" w:color="auto"/>
              <w:right w:val="single" w:sz="4" w:space="0" w:color="auto"/>
            </w:tcBorders>
          </w:tcPr>
          <w:p w14:paraId="49E2FC01" w14:textId="77777777" w:rsidR="00E15FF7" w:rsidRDefault="00E15FF7" w:rsidP="000E5DCB">
            <w:pPr>
              <w:rPr>
                <w:rFonts w:ascii="Arial" w:hAnsi="Arial" w:cs="Arial"/>
                <w:b/>
                <w:bCs/>
              </w:rPr>
            </w:pPr>
          </w:p>
          <w:p w14:paraId="49E2FC02" w14:textId="77777777" w:rsidR="00E15FF7" w:rsidRDefault="00E15FF7" w:rsidP="000E5DCB">
            <w:pPr>
              <w:rPr>
                <w:rFonts w:ascii="Arial" w:hAnsi="Arial" w:cs="Arial"/>
                <w:b/>
                <w:bCs/>
              </w:rPr>
            </w:pPr>
            <w:r>
              <w:rPr>
                <w:rFonts w:ascii="Arial" w:hAnsi="Arial" w:cs="Arial"/>
                <w:b/>
                <w:bCs/>
              </w:rPr>
              <w:t>Section 6</w:t>
            </w:r>
            <w:r w:rsidRPr="004B6E50">
              <w:rPr>
                <w:rFonts w:ascii="Arial" w:hAnsi="Arial" w:cs="Arial"/>
                <w:b/>
                <w:bCs/>
              </w:rPr>
              <w:t>- Completion Date</w:t>
            </w:r>
            <w:r>
              <w:rPr>
                <w:rFonts w:ascii="Arial" w:hAnsi="Arial" w:cs="Arial"/>
                <w:b/>
                <w:bCs/>
              </w:rPr>
              <w:t xml:space="preserve"> </w:t>
            </w:r>
          </w:p>
          <w:p w14:paraId="49E2FC03" w14:textId="77777777" w:rsidR="00E15FF7" w:rsidRPr="004B6E50" w:rsidRDefault="00E15FF7" w:rsidP="000E5DCB">
            <w:pPr>
              <w:rPr>
                <w:rFonts w:ascii="Arial" w:hAnsi="Arial" w:cs="Arial"/>
                <w:b/>
                <w:bCs/>
              </w:rPr>
            </w:pPr>
          </w:p>
        </w:tc>
        <w:tc>
          <w:tcPr>
            <w:tcW w:w="567" w:type="dxa"/>
            <w:tcBorders>
              <w:top w:val="single" w:sz="4" w:space="0" w:color="auto"/>
              <w:left w:val="single" w:sz="4" w:space="0" w:color="auto"/>
              <w:bottom w:val="single" w:sz="4" w:space="0" w:color="auto"/>
              <w:right w:val="single" w:sz="4" w:space="0" w:color="auto"/>
            </w:tcBorders>
          </w:tcPr>
          <w:p w14:paraId="49E2FC04"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05" w14:textId="77777777" w:rsidR="00E15FF7" w:rsidRPr="004B6E50" w:rsidRDefault="00E15FF7" w:rsidP="000E5DCB">
            <w:pPr>
              <w:jc w:val="center"/>
              <w:rPr>
                <w:rFonts w:ascii="Arial" w:hAnsi="Arial" w:cs="Arial"/>
                <w:b/>
                <w:bCs/>
              </w:rPr>
            </w:pPr>
          </w:p>
        </w:tc>
      </w:tr>
      <w:tr w:rsidR="00E15FF7" w:rsidRPr="004B6E50" w14:paraId="49E2FC0F" w14:textId="77777777">
        <w:tc>
          <w:tcPr>
            <w:tcW w:w="567" w:type="dxa"/>
            <w:tcBorders>
              <w:top w:val="single" w:sz="4" w:space="0" w:color="auto"/>
              <w:left w:val="single" w:sz="4" w:space="0" w:color="auto"/>
              <w:bottom w:val="single" w:sz="4" w:space="0" w:color="auto"/>
              <w:right w:val="single" w:sz="4" w:space="0" w:color="auto"/>
            </w:tcBorders>
          </w:tcPr>
          <w:p w14:paraId="49E2FC07" w14:textId="77777777" w:rsidR="00E15FF7" w:rsidRDefault="00E15FF7" w:rsidP="000E5DCB">
            <w:pPr>
              <w:jc w:val="center"/>
              <w:rPr>
                <w:rFonts w:ascii="Arial" w:hAnsi="Arial" w:cs="Arial"/>
                <w:bCs/>
              </w:rPr>
            </w:pPr>
          </w:p>
          <w:p w14:paraId="49E2FC08"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09" w14:textId="77777777" w:rsidR="00E15FF7" w:rsidRDefault="00E15FF7" w:rsidP="000E5DCB">
            <w:pPr>
              <w:jc w:val="both"/>
              <w:rPr>
                <w:rFonts w:ascii="Arial" w:hAnsi="Arial" w:cs="Arial"/>
                <w:bCs/>
              </w:rPr>
            </w:pPr>
          </w:p>
          <w:p w14:paraId="49E2FC0A" w14:textId="77777777" w:rsidR="00E15FF7" w:rsidRDefault="00E15FF7" w:rsidP="005C3733">
            <w:pPr>
              <w:jc w:val="both"/>
              <w:rPr>
                <w:rFonts w:ascii="Arial" w:hAnsi="Arial" w:cs="Arial"/>
                <w:bCs/>
              </w:rPr>
            </w:pPr>
            <w:r w:rsidRPr="004B6E50">
              <w:rPr>
                <w:rFonts w:ascii="Arial" w:hAnsi="Arial" w:cs="Arial"/>
                <w:bCs/>
              </w:rPr>
              <w:t>Completion date</w:t>
            </w:r>
            <w:r>
              <w:rPr>
                <w:rFonts w:ascii="Arial" w:hAnsi="Arial" w:cs="Arial"/>
                <w:bCs/>
              </w:rPr>
              <w:t xml:space="preserve"> and the Extended Completion Date o</w:t>
            </w:r>
            <w:r w:rsidRPr="004B6E50">
              <w:rPr>
                <w:rFonts w:ascii="Arial" w:hAnsi="Arial" w:cs="Arial"/>
                <w:bCs/>
              </w:rPr>
              <w:t xml:space="preserve">f the </w:t>
            </w:r>
            <w:smartTag w:uri="urn:schemas-microsoft-com:office:smarttags" w:element="place">
              <w:smartTag w:uri="urn:schemas-microsoft-com:office:smarttags" w:element="City">
                <w:r w:rsidRPr="004B6E50">
                  <w:rPr>
                    <w:rFonts w:ascii="Arial" w:hAnsi="Arial" w:cs="Arial"/>
                    <w:bCs/>
                  </w:rPr>
                  <w:t>Sale</w:t>
                </w:r>
              </w:smartTag>
            </w:smartTag>
            <w:r w:rsidRPr="004B6E50">
              <w:rPr>
                <w:rFonts w:ascii="Arial" w:hAnsi="Arial" w:cs="Arial"/>
                <w:bCs/>
              </w:rPr>
              <w:t xml:space="preserve"> and Purchase Agreement </w:t>
            </w:r>
            <w:r w:rsidRPr="00E05211">
              <w:rPr>
                <w:rFonts w:ascii="Arial" w:hAnsi="Arial" w:cs="Arial"/>
                <w:bCs/>
              </w:rPr>
              <w:t>from *Solicitor/ Developer has been obtained</w:t>
            </w:r>
            <w:r>
              <w:rPr>
                <w:rFonts w:ascii="Arial" w:hAnsi="Arial" w:cs="Arial"/>
                <w:bCs/>
              </w:rPr>
              <w:t xml:space="preserve">. </w:t>
            </w:r>
            <w:r w:rsidRPr="004B6E50">
              <w:rPr>
                <w:rFonts w:ascii="Arial" w:hAnsi="Arial" w:cs="Arial"/>
                <w:bCs/>
              </w:rPr>
              <w:t xml:space="preserve">Enclose herewith the </w:t>
            </w:r>
            <w:r>
              <w:rPr>
                <w:rFonts w:ascii="Arial" w:hAnsi="Arial" w:cs="Arial"/>
                <w:bCs/>
              </w:rPr>
              <w:t xml:space="preserve">Solicitor/Developer’s </w:t>
            </w:r>
            <w:r w:rsidRPr="004B6E50">
              <w:rPr>
                <w:rFonts w:ascii="Arial" w:hAnsi="Arial" w:cs="Arial"/>
                <w:bCs/>
              </w:rPr>
              <w:t>letter of extension</w:t>
            </w:r>
            <w:r>
              <w:rPr>
                <w:rFonts w:ascii="Arial" w:hAnsi="Arial" w:cs="Arial"/>
                <w:bCs/>
              </w:rPr>
              <w:t>.</w:t>
            </w:r>
            <w:r w:rsidRPr="004B6E50">
              <w:rPr>
                <w:rFonts w:ascii="Arial" w:hAnsi="Arial" w:cs="Arial"/>
                <w:bCs/>
              </w:rPr>
              <w:t xml:space="preserve"> </w:t>
            </w:r>
          </w:p>
          <w:p w14:paraId="49E2FC0B" w14:textId="77777777" w:rsidR="00E15FF7" w:rsidRPr="004B6E50"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0C" w14:textId="77777777" w:rsidR="00E15FF7" w:rsidRDefault="00E15FF7" w:rsidP="000E5DCB">
            <w:pPr>
              <w:jc w:val="center"/>
              <w:rPr>
                <w:rFonts w:ascii="Arial" w:hAnsi="Arial" w:cs="Arial"/>
                <w:bCs/>
              </w:rPr>
            </w:pPr>
          </w:p>
          <w:p w14:paraId="49E2FC0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0E" w14:textId="77777777" w:rsidR="00E15FF7" w:rsidRPr="004B6E50" w:rsidRDefault="00E15FF7" w:rsidP="000E5DCB">
            <w:pPr>
              <w:jc w:val="center"/>
              <w:rPr>
                <w:rFonts w:ascii="Arial" w:hAnsi="Arial" w:cs="Arial"/>
                <w:b/>
                <w:bCs/>
              </w:rPr>
            </w:pPr>
          </w:p>
        </w:tc>
      </w:tr>
      <w:tr w:rsidR="00E15FF7" w:rsidRPr="00FF563C" w14:paraId="49E2FC18" w14:textId="77777777">
        <w:tc>
          <w:tcPr>
            <w:tcW w:w="567" w:type="dxa"/>
            <w:tcBorders>
              <w:top w:val="single" w:sz="4" w:space="0" w:color="auto"/>
              <w:left w:val="single" w:sz="4" w:space="0" w:color="auto"/>
              <w:bottom w:val="single" w:sz="4" w:space="0" w:color="auto"/>
              <w:right w:val="single" w:sz="4" w:space="0" w:color="auto"/>
            </w:tcBorders>
          </w:tcPr>
          <w:p w14:paraId="49E2FC10" w14:textId="77777777" w:rsidR="00E15FF7" w:rsidRDefault="00E15FF7" w:rsidP="000E5DCB">
            <w:pPr>
              <w:jc w:val="center"/>
              <w:rPr>
                <w:rFonts w:ascii="Arial" w:hAnsi="Arial" w:cs="Arial"/>
                <w:bCs/>
              </w:rPr>
            </w:pPr>
          </w:p>
          <w:p w14:paraId="49E2FC11" w14:textId="77777777" w:rsidR="00E15FF7" w:rsidRPr="003E21BD" w:rsidRDefault="00E15FF7" w:rsidP="000E5DCB">
            <w:pPr>
              <w:jc w:val="center"/>
              <w:rPr>
                <w:rFonts w:ascii="Arial" w:hAnsi="Arial" w:cs="Arial"/>
                <w:bCs/>
              </w:rPr>
            </w:pPr>
            <w:r w:rsidRPr="003E21BD">
              <w:rPr>
                <w:rFonts w:ascii="Arial" w:hAnsi="Arial" w:cs="Arial"/>
                <w:bCs/>
              </w:rPr>
              <w:t xml:space="preserve">2.  </w:t>
            </w:r>
          </w:p>
        </w:tc>
        <w:tc>
          <w:tcPr>
            <w:tcW w:w="6946" w:type="dxa"/>
            <w:tcBorders>
              <w:top w:val="single" w:sz="4" w:space="0" w:color="auto"/>
              <w:left w:val="single" w:sz="4" w:space="0" w:color="auto"/>
              <w:bottom w:val="single" w:sz="4" w:space="0" w:color="auto"/>
              <w:right w:val="single" w:sz="4" w:space="0" w:color="auto"/>
            </w:tcBorders>
            <w:vAlign w:val="center"/>
          </w:tcPr>
          <w:p w14:paraId="49E2FC12" w14:textId="77777777" w:rsidR="00E15FF7" w:rsidRDefault="00E15FF7" w:rsidP="005C3733">
            <w:pPr>
              <w:jc w:val="both"/>
              <w:rPr>
                <w:rFonts w:ascii="Arial" w:hAnsi="Arial" w:cs="Arial"/>
                <w:bCs/>
              </w:rPr>
            </w:pPr>
          </w:p>
          <w:p w14:paraId="49E2FC13" w14:textId="77777777" w:rsidR="00E15FF7" w:rsidRDefault="00E15FF7" w:rsidP="005C3733">
            <w:pPr>
              <w:pStyle w:val="Footer"/>
              <w:jc w:val="both"/>
              <w:rPr>
                <w:rFonts w:ascii="Arial" w:hAnsi="Arial" w:cs="Arial"/>
                <w:bCs/>
              </w:rPr>
            </w:pPr>
            <w:r w:rsidRPr="00FF563C">
              <w:rPr>
                <w:rFonts w:ascii="Arial" w:hAnsi="Arial" w:cs="Arial"/>
                <w:bCs/>
              </w:rPr>
              <w:t>For auction property under NLC charge, completion date is [</w:t>
            </w:r>
            <w:r w:rsidRPr="005C3733">
              <w:rPr>
                <w:rFonts w:ascii="Arial" w:hAnsi="Arial" w:cs="Arial"/>
                <w:b/>
                <w:bCs/>
              </w:rPr>
              <w:fldChar w:fldCharType="begin"/>
            </w:r>
            <w:r w:rsidRPr="005C3733">
              <w:rPr>
                <w:rFonts w:ascii="Arial" w:hAnsi="Arial" w:cs="Arial"/>
                <w:b/>
                <w:bCs/>
              </w:rPr>
              <w:instrText xml:space="preserve"> AUTOTEXT  " Blank"  \* MERGEFORMAT </w:instrText>
            </w:r>
            <w:r w:rsidRPr="005C3733">
              <w:rPr>
                <w:rFonts w:ascii="Arial" w:hAnsi="Arial" w:cs="Arial"/>
                <w:b/>
                <w:bCs/>
              </w:rPr>
              <w:fldChar w:fldCharType="separate"/>
            </w:r>
            <w:r w:rsidRPr="005C3733">
              <w:rPr>
                <w:rFonts w:ascii="Arial" w:hAnsi="Arial" w:cs="Arial"/>
                <w:b/>
                <w:highlight w:val="lightGray"/>
              </w:rPr>
              <w:fldChar w:fldCharType="begin">
                <w:ffData>
                  <w:name w:val="Text1"/>
                  <w:enabled/>
                  <w:calcOnExit w:val="0"/>
                  <w:textInput/>
                </w:ffData>
              </w:fldChar>
            </w:r>
            <w:r w:rsidRPr="005C3733">
              <w:rPr>
                <w:rFonts w:ascii="Arial" w:hAnsi="Arial" w:cs="Arial"/>
                <w:b/>
                <w:highlight w:val="lightGray"/>
              </w:rPr>
              <w:instrText xml:space="preserve"> FORMTEXT </w:instrText>
            </w:r>
            <w:r w:rsidRPr="005C3733">
              <w:rPr>
                <w:rFonts w:ascii="Arial" w:hAnsi="Arial" w:cs="Arial"/>
                <w:b/>
                <w:highlight w:val="lightGray"/>
              </w:rPr>
            </w:r>
            <w:r w:rsidRPr="005C3733">
              <w:rPr>
                <w:rFonts w:ascii="Arial" w:hAnsi="Arial" w:cs="Arial"/>
                <w:b/>
                <w:highlight w:val="lightGray"/>
              </w:rPr>
              <w:fldChar w:fldCharType="separate"/>
            </w:r>
            <w:r w:rsidRPr="005C3733">
              <w:rPr>
                <w:rFonts w:ascii="Arial" w:hAnsi="Arial" w:cs="Arial"/>
                <w:b/>
                <w:noProof/>
                <w:highlight w:val="lightGray"/>
              </w:rPr>
              <w:t> </w:t>
            </w:r>
            <w:r w:rsidRPr="005C3733">
              <w:rPr>
                <w:rFonts w:ascii="Arial" w:hAnsi="Arial" w:cs="Arial"/>
                <w:b/>
                <w:noProof/>
                <w:highlight w:val="lightGray"/>
              </w:rPr>
              <w:t> </w:t>
            </w:r>
            <w:r w:rsidRPr="005C3733">
              <w:rPr>
                <w:rFonts w:ascii="Arial" w:hAnsi="Arial" w:cs="Arial"/>
                <w:b/>
                <w:noProof/>
                <w:highlight w:val="lightGray"/>
              </w:rPr>
              <w:t> </w:t>
            </w:r>
            <w:r w:rsidRPr="005C3733">
              <w:rPr>
                <w:rFonts w:ascii="Arial" w:hAnsi="Arial" w:cs="Arial"/>
                <w:b/>
                <w:noProof/>
                <w:highlight w:val="lightGray"/>
              </w:rPr>
              <w:t> </w:t>
            </w:r>
            <w:r w:rsidRPr="005C3733">
              <w:rPr>
                <w:rFonts w:ascii="Arial" w:hAnsi="Arial" w:cs="Arial"/>
                <w:b/>
                <w:noProof/>
                <w:highlight w:val="lightGray"/>
              </w:rPr>
              <w:t> </w:t>
            </w:r>
            <w:r w:rsidRPr="005C3733">
              <w:rPr>
                <w:rFonts w:ascii="Arial" w:hAnsi="Arial" w:cs="Arial"/>
                <w:b/>
                <w:highlight w:val="lightGray"/>
              </w:rPr>
              <w:fldChar w:fldCharType="end"/>
            </w:r>
            <w:r w:rsidRPr="005C3733">
              <w:rPr>
                <w:rFonts w:ascii="Arial" w:hAnsi="Arial" w:cs="Arial"/>
                <w:b/>
                <w:bCs/>
              </w:rPr>
              <w:fldChar w:fldCharType="end"/>
            </w:r>
            <w:r>
              <w:rPr>
                <w:rFonts w:ascii="Arial" w:hAnsi="Arial" w:cs="Arial"/>
                <w:bCs/>
              </w:rPr>
              <w:t>], e</w:t>
            </w:r>
            <w:r w:rsidRPr="00FF563C">
              <w:rPr>
                <w:rFonts w:ascii="Arial" w:hAnsi="Arial" w:cs="Arial"/>
                <w:bCs/>
              </w:rPr>
              <w:t xml:space="preserve">xtension </w:t>
            </w:r>
            <w:r w:rsidRPr="00FF563C">
              <w:rPr>
                <w:rFonts w:ascii="Arial" w:hAnsi="Arial" w:cs="Arial"/>
                <w:b/>
                <w:bCs/>
                <w:u w:val="single"/>
              </w:rPr>
              <w:t>NOT</w:t>
            </w:r>
            <w:r>
              <w:rPr>
                <w:rFonts w:ascii="Arial" w:hAnsi="Arial" w:cs="Arial"/>
                <w:bCs/>
              </w:rPr>
              <w:t xml:space="preserve"> </w:t>
            </w:r>
            <w:r w:rsidRPr="00FF563C">
              <w:rPr>
                <w:rFonts w:ascii="Arial" w:hAnsi="Arial" w:cs="Arial"/>
                <w:bCs/>
              </w:rPr>
              <w:t>allowed.</w:t>
            </w:r>
          </w:p>
          <w:p w14:paraId="49E2FC14" w14:textId="77777777" w:rsidR="00E15FF7" w:rsidRPr="003E21BD" w:rsidRDefault="00E15FF7" w:rsidP="005C3733">
            <w:pPr>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15" w14:textId="77777777" w:rsidR="00E15FF7" w:rsidRDefault="00E15FF7" w:rsidP="000E5DCB">
            <w:pPr>
              <w:jc w:val="center"/>
              <w:rPr>
                <w:rFonts w:ascii="Arial" w:hAnsi="Arial" w:cs="Arial"/>
                <w:bCs/>
              </w:rPr>
            </w:pPr>
          </w:p>
          <w:p w14:paraId="49E2FC16" w14:textId="77777777" w:rsidR="00E15FF7" w:rsidRPr="003E21BD"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17" w14:textId="77777777" w:rsidR="00E15FF7" w:rsidRPr="00FF563C" w:rsidRDefault="00E15FF7" w:rsidP="000E5DCB">
            <w:pPr>
              <w:jc w:val="center"/>
              <w:rPr>
                <w:rFonts w:ascii="Arial" w:hAnsi="Arial" w:cs="Arial"/>
                <w:bCs/>
              </w:rPr>
            </w:pPr>
          </w:p>
        </w:tc>
      </w:tr>
      <w:tr w:rsidR="000E5DCB" w:rsidRPr="004B6E50" w14:paraId="49E2FC1C" w14:textId="77777777">
        <w:tc>
          <w:tcPr>
            <w:tcW w:w="10080" w:type="dxa"/>
            <w:gridSpan w:val="4"/>
            <w:tcBorders>
              <w:top w:val="single" w:sz="4" w:space="0" w:color="auto"/>
              <w:left w:val="single" w:sz="4" w:space="0" w:color="auto"/>
              <w:bottom w:val="single" w:sz="4" w:space="0" w:color="auto"/>
              <w:right w:val="single" w:sz="4" w:space="0" w:color="auto"/>
            </w:tcBorders>
          </w:tcPr>
          <w:p w14:paraId="49E2FC19" w14:textId="77777777" w:rsidR="000E5DCB" w:rsidRDefault="000E5DCB" w:rsidP="000E5DCB">
            <w:pPr>
              <w:jc w:val="center"/>
              <w:rPr>
                <w:rFonts w:ascii="Arial" w:hAnsi="Arial" w:cs="Arial"/>
                <w:b/>
                <w:bCs/>
                <w:u w:val="single"/>
              </w:rPr>
            </w:pPr>
          </w:p>
          <w:p w14:paraId="49E2FC1A" w14:textId="77777777" w:rsidR="000E5DCB" w:rsidRDefault="000E5DCB" w:rsidP="000E5DCB">
            <w:pPr>
              <w:rPr>
                <w:rFonts w:ascii="Arial" w:hAnsi="Arial" w:cs="Arial"/>
                <w:b/>
                <w:bCs/>
              </w:rPr>
            </w:pPr>
            <w:r>
              <w:rPr>
                <w:rFonts w:ascii="Arial" w:hAnsi="Arial" w:cs="Arial"/>
                <w:b/>
                <w:bCs/>
              </w:rPr>
              <w:t>Section 7</w:t>
            </w:r>
            <w:r w:rsidRPr="004B6E50">
              <w:rPr>
                <w:rFonts w:ascii="Arial" w:hAnsi="Arial" w:cs="Arial"/>
                <w:b/>
                <w:bCs/>
              </w:rPr>
              <w:t xml:space="preserve">- </w:t>
            </w:r>
            <w:r>
              <w:rPr>
                <w:rFonts w:ascii="Arial" w:hAnsi="Arial" w:cs="Arial"/>
                <w:b/>
                <w:bCs/>
              </w:rPr>
              <w:t>Memorandum of Transfer/ Deed of Assignment (by way of transfer)</w:t>
            </w:r>
          </w:p>
          <w:p w14:paraId="49E2FC1B" w14:textId="77777777" w:rsidR="000E5DCB" w:rsidRPr="004B6E50" w:rsidRDefault="000E5DCB" w:rsidP="000E5DCB">
            <w:pPr>
              <w:jc w:val="center"/>
              <w:rPr>
                <w:rFonts w:ascii="Arial" w:hAnsi="Arial" w:cs="Arial"/>
                <w:b/>
                <w:bCs/>
              </w:rPr>
            </w:pPr>
          </w:p>
        </w:tc>
      </w:tr>
      <w:tr w:rsidR="00E15FF7" w:rsidRPr="004B6E50" w14:paraId="49E2FC25" w14:textId="77777777">
        <w:tc>
          <w:tcPr>
            <w:tcW w:w="567" w:type="dxa"/>
            <w:tcBorders>
              <w:top w:val="single" w:sz="4" w:space="0" w:color="auto"/>
              <w:left w:val="single" w:sz="4" w:space="0" w:color="auto"/>
              <w:bottom w:val="single" w:sz="4" w:space="0" w:color="auto"/>
              <w:right w:val="single" w:sz="4" w:space="0" w:color="auto"/>
            </w:tcBorders>
          </w:tcPr>
          <w:p w14:paraId="49E2FC1D" w14:textId="77777777" w:rsidR="00E15FF7" w:rsidRDefault="00E15FF7" w:rsidP="000E5DCB">
            <w:pPr>
              <w:jc w:val="center"/>
              <w:rPr>
                <w:rFonts w:ascii="Arial" w:hAnsi="Arial" w:cs="Arial"/>
                <w:bCs/>
              </w:rPr>
            </w:pPr>
          </w:p>
          <w:p w14:paraId="49E2FC1E"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1F" w14:textId="77777777" w:rsidR="00E15FF7" w:rsidRDefault="00E15FF7" w:rsidP="000E5DCB">
            <w:pPr>
              <w:jc w:val="both"/>
              <w:rPr>
                <w:rFonts w:ascii="Arial" w:hAnsi="Arial" w:cs="Arial"/>
                <w:bCs/>
              </w:rPr>
            </w:pPr>
          </w:p>
          <w:p w14:paraId="49E2FC20" w14:textId="77777777" w:rsidR="00E15FF7" w:rsidRDefault="00E15FF7" w:rsidP="000E5DCB">
            <w:pPr>
              <w:jc w:val="both"/>
              <w:rPr>
                <w:rFonts w:ascii="Arial" w:hAnsi="Arial" w:cs="Arial"/>
                <w:bCs/>
              </w:rPr>
            </w:pPr>
            <w:r>
              <w:rPr>
                <w:rFonts w:ascii="Arial" w:hAnsi="Arial" w:cs="Arial"/>
                <w:bCs/>
              </w:rPr>
              <w:t>The *Memorandum of Transfer/ Deed of Assignment for the Property between the Vendor(s) and the Purchaser(s) has been executed.</w:t>
            </w:r>
          </w:p>
          <w:p w14:paraId="49E2FC21" w14:textId="77777777" w:rsidR="00E15FF7" w:rsidRPr="003818D1"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22" w14:textId="77777777" w:rsidR="00E15FF7" w:rsidRDefault="00E15FF7" w:rsidP="000E5DCB">
            <w:pPr>
              <w:jc w:val="center"/>
              <w:rPr>
                <w:rFonts w:ascii="Arial" w:hAnsi="Arial" w:cs="Arial"/>
                <w:bCs/>
              </w:rPr>
            </w:pPr>
          </w:p>
          <w:p w14:paraId="49E2FC23"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24" w14:textId="77777777" w:rsidR="00E15FF7" w:rsidRPr="004B6E50" w:rsidRDefault="00E15FF7" w:rsidP="000E5DCB">
            <w:pPr>
              <w:jc w:val="center"/>
              <w:rPr>
                <w:rFonts w:ascii="Arial" w:hAnsi="Arial" w:cs="Arial"/>
                <w:b/>
                <w:bCs/>
              </w:rPr>
            </w:pPr>
          </w:p>
        </w:tc>
      </w:tr>
      <w:tr w:rsidR="00E15FF7" w:rsidRPr="004B6E50" w14:paraId="49E2FC2E" w14:textId="77777777">
        <w:tc>
          <w:tcPr>
            <w:tcW w:w="567" w:type="dxa"/>
            <w:tcBorders>
              <w:top w:val="single" w:sz="4" w:space="0" w:color="auto"/>
              <w:left w:val="single" w:sz="4" w:space="0" w:color="auto"/>
              <w:bottom w:val="single" w:sz="4" w:space="0" w:color="auto"/>
              <w:right w:val="single" w:sz="4" w:space="0" w:color="auto"/>
            </w:tcBorders>
          </w:tcPr>
          <w:p w14:paraId="49E2FC26" w14:textId="77777777" w:rsidR="00E15FF7" w:rsidRDefault="00E15FF7" w:rsidP="000E5DCB">
            <w:pPr>
              <w:jc w:val="center"/>
              <w:rPr>
                <w:rFonts w:ascii="Arial" w:hAnsi="Arial" w:cs="Arial"/>
                <w:bCs/>
              </w:rPr>
            </w:pPr>
          </w:p>
          <w:p w14:paraId="49E2FC27"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vAlign w:val="center"/>
          </w:tcPr>
          <w:p w14:paraId="49E2FC28" w14:textId="77777777" w:rsidR="00E15FF7" w:rsidRDefault="00E15FF7" w:rsidP="000E5DCB">
            <w:pPr>
              <w:jc w:val="both"/>
              <w:rPr>
                <w:rFonts w:ascii="Arial" w:hAnsi="Arial" w:cs="Arial"/>
                <w:bCs/>
              </w:rPr>
            </w:pPr>
          </w:p>
          <w:p w14:paraId="49E2FC29" w14:textId="77777777" w:rsidR="00E15FF7" w:rsidRDefault="00E15FF7" w:rsidP="000E5DCB">
            <w:pPr>
              <w:jc w:val="both"/>
              <w:rPr>
                <w:rFonts w:ascii="Arial" w:hAnsi="Arial" w:cs="Arial"/>
                <w:bCs/>
              </w:rPr>
            </w:pPr>
            <w:r>
              <w:rPr>
                <w:rFonts w:ascii="Arial" w:hAnsi="Arial" w:cs="Arial"/>
                <w:bCs/>
              </w:rPr>
              <w:t>The Purchaser(s) has deposited the stamp duty payable in respect of the transfer of *MOT/ Deed of Assignment for the Property.</w:t>
            </w:r>
          </w:p>
          <w:p w14:paraId="49E2FC2A" w14:textId="77777777" w:rsidR="00E15FF7"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2B" w14:textId="77777777" w:rsidR="00E15FF7" w:rsidRDefault="00E15FF7" w:rsidP="000E5DCB">
            <w:pPr>
              <w:jc w:val="center"/>
              <w:rPr>
                <w:rFonts w:ascii="Arial" w:hAnsi="Arial" w:cs="Arial"/>
                <w:bCs/>
              </w:rPr>
            </w:pPr>
          </w:p>
          <w:p w14:paraId="49E2FC2C"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2D" w14:textId="77777777" w:rsidR="00E15FF7" w:rsidRPr="004B6E50" w:rsidRDefault="00E15FF7" w:rsidP="000E5DCB">
            <w:pPr>
              <w:jc w:val="center"/>
              <w:rPr>
                <w:rFonts w:ascii="Arial" w:hAnsi="Arial" w:cs="Arial"/>
                <w:b/>
                <w:bCs/>
              </w:rPr>
            </w:pPr>
          </w:p>
        </w:tc>
      </w:tr>
      <w:tr w:rsidR="000E5DCB" w:rsidRPr="004B6E50" w14:paraId="49E2FC32" w14:textId="77777777">
        <w:tc>
          <w:tcPr>
            <w:tcW w:w="10080" w:type="dxa"/>
            <w:gridSpan w:val="4"/>
            <w:tcBorders>
              <w:top w:val="single" w:sz="4" w:space="0" w:color="auto"/>
              <w:left w:val="single" w:sz="4" w:space="0" w:color="auto"/>
              <w:bottom w:val="single" w:sz="4" w:space="0" w:color="auto"/>
              <w:right w:val="single" w:sz="4" w:space="0" w:color="auto"/>
            </w:tcBorders>
          </w:tcPr>
          <w:p w14:paraId="49E2FC2F" w14:textId="77777777" w:rsidR="000E5DCB" w:rsidRDefault="000E5DCB" w:rsidP="000E5DCB">
            <w:pPr>
              <w:jc w:val="both"/>
              <w:rPr>
                <w:rFonts w:ascii="Arial" w:hAnsi="Arial" w:cs="Arial"/>
                <w:b/>
                <w:bCs/>
              </w:rPr>
            </w:pPr>
          </w:p>
          <w:p w14:paraId="49E2FC30" w14:textId="77777777" w:rsidR="000E5DCB" w:rsidRDefault="000E5DCB" w:rsidP="000E5DCB">
            <w:pPr>
              <w:jc w:val="both"/>
              <w:rPr>
                <w:rFonts w:ascii="Arial" w:hAnsi="Arial" w:cs="Arial"/>
                <w:b/>
                <w:bCs/>
              </w:rPr>
            </w:pPr>
            <w:r>
              <w:rPr>
                <w:rFonts w:ascii="Arial" w:hAnsi="Arial" w:cs="Arial"/>
                <w:b/>
                <w:bCs/>
              </w:rPr>
              <w:t>Section 8</w:t>
            </w:r>
            <w:r w:rsidR="00C92DAA">
              <w:rPr>
                <w:rFonts w:ascii="Arial" w:hAnsi="Arial" w:cs="Arial"/>
                <w:b/>
                <w:bCs/>
              </w:rPr>
              <w:t>(1)</w:t>
            </w:r>
            <w:r>
              <w:rPr>
                <w:rFonts w:ascii="Arial" w:hAnsi="Arial" w:cs="Arial"/>
                <w:b/>
                <w:bCs/>
              </w:rPr>
              <w:t xml:space="preserve">- Letter of Undertaking </w:t>
            </w:r>
            <w:r w:rsidR="00A853C4">
              <w:rPr>
                <w:rFonts w:ascii="Arial" w:hAnsi="Arial" w:cs="Arial"/>
                <w:b/>
                <w:bCs/>
              </w:rPr>
              <w:t>from Developer</w:t>
            </w:r>
            <w:r w:rsidR="0065650D">
              <w:rPr>
                <w:rFonts w:ascii="Arial" w:hAnsi="Arial" w:cs="Arial"/>
                <w:b/>
                <w:bCs/>
              </w:rPr>
              <w:t xml:space="preserve"> </w:t>
            </w:r>
            <w:r w:rsidR="0065650D" w:rsidRPr="00C92DAA">
              <w:rPr>
                <w:rFonts w:ascii="Arial" w:hAnsi="Arial" w:cs="Arial"/>
                <w:b/>
                <w:bCs/>
              </w:rPr>
              <w:t>(Property Without Title)</w:t>
            </w:r>
          </w:p>
          <w:p w14:paraId="49E2FC31" w14:textId="77777777" w:rsidR="000E5DCB" w:rsidRPr="004B6E50" w:rsidRDefault="000E5DCB" w:rsidP="000E5DCB">
            <w:pPr>
              <w:jc w:val="center"/>
              <w:rPr>
                <w:rFonts w:ascii="Arial" w:hAnsi="Arial" w:cs="Arial"/>
                <w:b/>
                <w:bCs/>
              </w:rPr>
            </w:pPr>
          </w:p>
        </w:tc>
      </w:tr>
      <w:tr w:rsidR="00E15FF7" w:rsidRPr="004B6E50" w14:paraId="49E2FC4B" w14:textId="77777777">
        <w:tc>
          <w:tcPr>
            <w:tcW w:w="7513" w:type="dxa"/>
            <w:gridSpan w:val="2"/>
            <w:tcBorders>
              <w:top w:val="single" w:sz="4" w:space="0" w:color="auto"/>
              <w:left w:val="single" w:sz="4" w:space="0" w:color="auto"/>
              <w:bottom w:val="single" w:sz="4" w:space="0" w:color="auto"/>
              <w:right w:val="single" w:sz="4" w:space="0" w:color="auto"/>
            </w:tcBorders>
            <w:vAlign w:val="center"/>
          </w:tcPr>
          <w:p w14:paraId="49E2FC33" w14:textId="77777777" w:rsidR="00E15FF7" w:rsidRDefault="00E15FF7" w:rsidP="000E5DCB">
            <w:pPr>
              <w:jc w:val="both"/>
              <w:rPr>
                <w:rFonts w:ascii="Arial" w:hAnsi="Arial" w:cs="Arial"/>
                <w:bCs/>
              </w:rPr>
            </w:pPr>
          </w:p>
          <w:p w14:paraId="49E2FC34" w14:textId="77777777" w:rsidR="00E15FF7" w:rsidRDefault="00E15FF7" w:rsidP="000E5DCB">
            <w:pPr>
              <w:jc w:val="both"/>
              <w:rPr>
                <w:rFonts w:ascii="Arial" w:hAnsi="Arial" w:cs="Arial"/>
                <w:bCs/>
              </w:rPr>
            </w:pPr>
            <w:r>
              <w:rPr>
                <w:rFonts w:ascii="Arial" w:hAnsi="Arial" w:cs="Arial"/>
                <w:bCs/>
              </w:rPr>
              <w:t>Letter of Undertaking from the Developer has been verified by us and confirm it is adequate and safeguard the Bank’s interest. Enclose herewith the Letter of Undertaking:-</w:t>
            </w:r>
          </w:p>
          <w:p w14:paraId="49E2FC35" w14:textId="77777777" w:rsidR="00E15FF7" w:rsidRDefault="00E15FF7" w:rsidP="000E5DCB">
            <w:pPr>
              <w:rPr>
                <w:rFonts w:ascii="Arial" w:hAnsi="Arial" w:cs="Arial"/>
                <w:bCs/>
              </w:rPr>
            </w:pPr>
          </w:p>
          <w:p w14:paraId="49E2FC36" w14:textId="77777777" w:rsidR="00E15FF7" w:rsidRDefault="00E15FF7" w:rsidP="00D83559">
            <w:pPr>
              <w:numPr>
                <w:ilvl w:val="0"/>
                <w:numId w:val="5"/>
              </w:numPr>
              <w:jc w:val="both"/>
              <w:rPr>
                <w:rFonts w:ascii="Arial" w:hAnsi="Arial" w:cs="Arial"/>
                <w:bCs/>
              </w:rPr>
            </w:pPr>
            <w:r>
              <w:rPr>
                <w:rFonts w:ascii="Arial" w:hAnsi="Arial" w:cs="Arial"/>
                <w:bCs/>
              </w:rPr>
              <w:t>Deliver the separate title/ strata title of the property upon issuance free from encumbrances together with the valid and registrable Memorandum of Transfer in favour of the Purchaser;</w:t>
            </w:r>
          </w:p>
          <w:p w14:paraId="49E2FC37" w14:textId="77777777" w:rsidR="00E15FF7" w:rsidRDefault="00E15FF7" w:rsidP="00D83559">
            <w:pPr>
              <w:numPr>
                <w:ilvl w:val="0"/>
                <w:numId w:val="5"/>
              </w:numPr>
              <w:jc w:val="both"/>
              <w:rPr>
                <w:rFonts w:ascii="Arial" w:hAnsi="Arial" w:cs="Arial"/>
                <w:bCs/>
              </w:rPr>
            </w:pPr>
            <w:r>
              <w:rPr>
                <w:rFonts w:ascii="Arial" w:hAnsi="Arial" w:cs="Arial"/>
                <w:bCs/>
              </w:rPr>
              <w:t xml:space="preserve">Not to further encumber the </w:t>
            </w:r>
            <w:r w:rsidRPr="00D245F7">
              <w:rPr>
                <w:rFonts w:ascii="Arial" w:hAnsi="Arial" w:cs="Arial"/>
                <w:bCs/>
              </w:rPr>
              <w:t>master title</w:t>
            </w:r>
            <w:r>
              <w:rPr>
                <w:rFonts w:ascii="Arial" w:hAnsi="Arial" w:cs="Arial"/>
                <w:bCs/>
              </w:rPr>
              <w:t xml:space="preserve"> upon which the property is erected without prior written consent from the Bank;</w:t>
            </w:r>
          </w:p>
          <w:p w14:paraId="49E2FC38" w14:textId="77777777" w:rsidR="00E15FF7" w:rsidRDefault="00E15FF7" w:rsidP="00D83559">
            <w:pPr>
              <w:numPr>
                <w:ilvl w:val="0"/>
                <w:numId w:val="5"/>
              </w:numPr>
              <w:jc w:val="both"/>
              <w:rPr>
                <w:rFonts w:ascii="Arial" w:hAnsi="Arial" w:cs="Arial"/>
                <w:bCs/>
              </w:rPr>
            </w:pPr>
            <w:r>
              <w:rPr>
                <w:rFonts w:ascii="Arial" w:hAnsi="Arial" w:cs="Arial"/>
                <w:bCs/>
              </w:rPr>
              <w:t>Refund all monies released in the event the construction of the said property is not completed or abandoned for any reasons whatsoever and/ or the certificates of fitness is not issued  and/ or non registration of transfer;</w:t>
            </w:r>
          </w:p>
          <w:p w14:paraId="49E2FC39" w14:textId="77777777" w:rsidR="00E15FF7" w:rsidRDefault="00E15FF7" w:rsidP="00D83559">
            <w:pPr>
              <w:numPr>
                <w:ilvl w:val="0"/>
                <w:numId w:val="5"/>
              </w:numPr>
              <w:jc w:val="both"/>
              <w:rPr>
                <w:rFonts w:ascii="Arial" w:hAnsi="Arial" w:cs="Arial"/>
                <w:bCs/>
              </w:rPr>
            </w:pPr>
            <w:r>
              <w:rPr>
                <w:rFonts w:ascii="Arial" w:hAnsi="Arial" w:cs="Arial"/>
                <w:bCs/>
              </w:rPr>
              <w:t>Refund all monies released in the event Memorandum of Transfer / Deed of Assignment (by way of transfer) in favour of the chargor(s)/ assignor cannot be registered/ perfected.</w:t>
            </w:r>
          </w:p>
          <w:p w14:paraId="49E2FC3A" w14:textId="77777777" w:rsidR="00E15FF7" w:rsidRPr="004B1F0E" w:rsidRDefault="00E15FF7" w:rsidP="000E5DCB">
            <w:pPr>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3B" w14:textId="77777777" w:rsidR="00E15FF7" w:rsidRDefault="00E15FF7" w:rsidP="000E5DCB">
            <w:pPr>
              <w:jc w:val="center"/>
              <w:rPr>
                <w:rFonts w:ascii="Arial" w:hAnsi="Arial" w:cs="Arial"/>
                <w:bCs/>
              </w:rPr>
            </w:pPr>
          </w:p>
          <w:p w14:paraId="49E2FC3C"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3D" w14:textId="77777777" w:rsidR="00E15FF7" w:rsidRDefault="00E15FF7" w:rsidP="000E5DCB">
            <w:pPr>
              <w:jc w:val="center"/>
              <w:rPr>
                <w:rFonts w:ascii="Arial" w:hAnsi="Arial" w:cs="Arial"/>
                <w:bCs/>
              </w:rPr>
            </w:pPr>
          </w:p>
          <w:p w14:paraId="49E2FC3E" w14:textId="77777777" w:rsidR="00E15FF7" w:rsidRDefault="00E15FF7" w:rsidP="000E5DCB">
            <w:pPr>
              <w:jc w:val="center"/>
              <w:rPr>
                <w:rFonts w:ascii="Arial" w:hAnsi="Arial" w:cs="Arial"/>
                <w:bCs/>
              </w:rPr>
            </w:pPr>
          </w:p>
          <w:p w14:paraId="49E2FC3F" w14:textId="77777777" w:rsidR="00E15FF7" w:rsidRDefault="00E15FF7" w:rsidP="000E5DCB">
            <w:pPr>
              <w:jc w:val="center"/>
              <w:rPr>
                <w:rFonts w:ascii="Arial" w:hAnsi="Arial" w:cs="Arial"/>
                <w:bCs/>
              </w:rPr>
            </w:pPr>
          </w:p>
          <w:p w14:paraId="49E2FC40" w14:textId="77777777" w:rsidR="00E15FF7" w:rsidRDefault="00E15FF7" w:rsidP="00D56554">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41" w14:textId="77777777" w:rsidR="00E15FF7" w:rsidRDefault="00E15FF7" w:rsidP="000E5DCB">
            <w:pPr>
              <w:jc w:val="center"/>
              <w:rPr>
                <w:rFonts w:ascii="Arial" w:hAnsi="Arial" w:cs="Arial"/>
                <w:bCs/>
              </w:rPr>
            </w:pPr>
          </w:p>
          <w:p w14:paraId="49E2FC42" w14:textId="77777777" w:rsidR="00E15FF7" w:rsidRDefault="00E15FF7" w:rsidP="000E5DCB">
            <w:pPr>
              <w:jc w:val="center"/>
              <w:rPr>
                <w:rFonts w:ascii="Arial" w:hAnsi="Arial" w:cs="Arial"/>
                <w:bCs/>
              </w:rPr>
            </w:pPr>
          </w:p>
          <w:p w14:paraId="49E2FC43" w14:textId="77777777" w:rsidR="00E15FF7" w:rsidRDefault="00E15FF7" w:rsidP="00D56554">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44" w14:textId="77777777" w:rsidR="00E15FF7" w:rsidRDefault="00E15FF7" w:rsidP="000E5DCB">
            <w:pPr>
              <w:jc w:val="center"/>
              <w:rPr>
                <w:rFonts w:ascii="Arial" w:hAnsi="Arial" w:cs="Arial"/>
                <w:bCs/>
              </w:rPr>
            </w:pPr>
          </w:p>
          <w:p w14:paraId="49E2FC45" w14:textId="77777777" w:rsidR="00E15FF7" w:rsidRDefault="00E15FF7" w:rsidP="00D56554">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46" w14:textId="77777777" w:rsidR="00E15FF7" w:rsidRDefault="00E15FF7" w:rsidP="000E5DCB">
            <w:pPr>
              <w:jc w:val="center"/>
              <w:rPr>
                <w:rFonts w:ascii="Arial" w:hAnsi="Arial" w:cs="Arial"/>
                <w:bCs/>
              </w:rPr>
            </w:pPr>
          </w:p>
          <w:p w14:paraId="49E2FC47" w14:textId="77777777" w:rsidR="00E15FF7" w:rsidRDefault="00E15FF7" w:rsidP="000E5DCB">
            <w:pPr>
              <w:jc w:val="center"/>
              <w:rPr>
                <w:rFonts w:ascii="Arial" w:hAnsi="Arial" w:cs="Arial"/>
                <w:bCs/>
              </w:rPr>
            </w:pPr>
          </w:p>
          <w:p w14:paraId="49E2FC48" w14:textId="77777777" w:rsidR="00E15FF7" w:rsidRDefault="00E15FF7" w:rsidP="00D56554">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49"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4A" w14:textId="77777777" w:rsidR="00E15FF7" w:rsidRPr="004B6E50" w:rsidRDefault="00E15FF7" w:rsidP="000E5DCB">
            <w:pPr>
              <w:jc w:val="center"/>
              <w:rPr>
                <w:rFonts w:ascii="Arial" w:hAnsi="Arial" w:cs="Arial"/>
                <w:b/>
                <w:bCs/>
              </w:rPr>
            </w:pPr>
          </w:p>
        </w:tc>
      </w:tr>
    </w:tbl>
    <w:p w14:paraId="49E2FC4C" w14:textId="77777777" w:rsidR="00C92DAA" w:rsidRDefault="00C92DAA"/>
    <w:p w14:paraId="49E2FC50" w14:textId="61DE7147" w:rsidR="00F86DE6" w:rsidRDefault="00F86DE6">
      <w:r>
        <w:br w:type="page"/>
      </w:r>
    </w:p>
    <w:p w14:paraId="49E2FC51" w14:textId="77777777" w:rsidR="000709E6" w:rsidRDefault="000709E6"/>
    <w:tbl>
      <w:tblPr>
        <w:tblW w:w="10080" w:type="dxa"/>
        <w:tblInd w:w="108" w:type="dxa"/>
        <w:tblLayout w:type="fixed"/>
        <w:tblLook w:val="01E0" w:firstRow="1" w:lastRow="1" w:firstColumn="1" w:lastColumn="1" w:noHBand="0" w:noVBand="0"/>
      </w:tblPr>
      <w:tblGrid>
        <w:gridCol w:w="567"/>
        <w:gridCol w:w="6946"/>
        <w:gridCol w:w="567"/>
        <w:gridCol w:w="2000"/>
      </w:tblGrid>
      <w:tr w:rsidR="00563D43" w:rsidRPr="004B6E50" w14:paraId="49E2FC55" w14:textId="77777777">
        <w:tc>
          <w:tcPr>
            <w:tcW w:w="10080" w:type="dxa"/>
            <w:gridSpan w:val="4"/>
            <w:tcBorders>
              <w:top w:val="single" w:sz="4" w:space="0" w:color="auto"/>
              <w:left w:val="single" w:sz="4" w:space="0" w:color="auto"/>
              <w:bottom w:val="single" w:sz="4" w:space="0" w:color="auto"/>
              <w:right w:val="single" w:sz="4" w:space="0" w:color="auto"/>
            </w:tcBorders>
            <w:vAlign w:val="center"/>
          </w:tcPr>
          <w:p w14:paraId="49E2FC52" w14:textId="77777777" w:rsidR="005100D5" w:rsidRDefault="005100D5" w:rsidP="005100D5">
            <w:pPr>
              <w:rPr>
                <w:rFonts w:ascii="Arial" w:hAnsi="Arial" w:cs="Arial"/>
                <w:b/>
                <w:bCs/>
              </w:rPr>
            </w:pPr>
          </w:p>
          <w:p w14:paraId="49E2FC53" w14:textId="77777777" w:rsidR="00563D43" w:rsidRPr="0065650D" w:rsidRDefault="00563D43" w:rsidP="005100D5">
            <w:pPr>
              <w:rPr>
                <w:rFonts w:ascii="Arial" w:hAnsi="Arial" w:cs="Arial"/>
                <w:b/>
                <w:bCs/>
              </w:rPr>
            </w:pPr>
            <w:r w:rsidRPr="0065650D">
              <w:rPr>
                <w:rFonts w:ascii="Arial" w:hAnsi="Arial" w:cs="Arial"/>
                <w:b/>
                <w:bCs/>
              </w:rPr>
              <w:t>Section 8(2)</w:t>
            </w:r>
            <w:r w:rsidR="005100D5" w:rsidRPr="0065650D">
              <w:rPr>
                <w:rFonts w:ascii="Arial" w:hAnsi="Arial" w:cs="Arial"/>
                <w:b/>
                <w:bCs/>
              </w:rPr>
              <w:t xml:space="preserve">- </w:t>
            </w:r>
            <w:r w:rsidRPr="0065650D">
              <w:rPr>
                <w:rFonts w:ascii="Arial" w:hAnsi="Arial" w:cs="Arial"/>
                <w:b/>
                <w:bCs/>
              </w:rPr>
              <w:t xml:space="preserve">Letter of Undertaking from Developer </w:t>
            </w:r>
            <w:r w:rsidR="0065650D" w:rsidRPr="00C92DAA">
              <w:rPr>
                <w:rFonts w:ascii="Arial" w:hAnsi="Arial" w:cs="Arial"/>
                <w:b/>
                <w:bCs/>
              </w:rPr>
              <w:t>(Property With Title)</w:t>
            </w:r>
          </w:p>
          <w:p w14:paraId="49E2FC54" w14:textId="77777777" w:rsidR="00563D43" w:rsidRPr="004B6E50" w:rsidRDefault="00563D43" w:rsidP="005100D5">
            <w:pPr>
              <w:rPr>
                <w:rFonts w:ascii="Arial" w:hAnsi="Arial" w:cs="Arial"/>
                <w:b/>
                <w:bCs/>
              </w:rPr>
            </w:pPr>
          </w:p>
        </w:tc>
      </w:tr>
      <w:tr w:rsidR="00E15FF7" w:rsidRPr="004B6E50" w14:paraId="49E2FC6C" w14:textId="77777777">
        <w:tc>
          <w:tcPr>
            <w:tcW w:w="7513" w:type="dxa"/>
            <w:gridSpan w:val="2"/>
            <w:tcBorders>
              <w:top w:val="single" w:sz="4" w:space="0" w:color="auto"/>
              <w:left w:val="single" w:sz="4" w:space="0" w:color="auto"/>
              <w:bottom w:val="single" w:sz="4" w:space="0" w:color="auto"/>
              <w:right w:val="single" w:sz="4" w:space="0" w:color="auto"/>
            </w:tcBorders>
            <w:vAlign w:val="center"/>
          </w:tcPr>
          <w:p w14:paraId="49E2FC56" w14:textId="77777777" w:rsidR="00E15FF7" w:rsidRDefault="00E15FF7" w:rsidP="000E5DCB">
            <w:pPr>
              <w:jc w:val="both"/>
              <w:rPr>
                <w:rFonts w:ascii="Arial" w:hAnsi="Arial" w:cs="Arial"/>
                <w:b/>
                <w:bCs/>
              </w:rPr>
            </w:pPr>
          </w:p>
          <w:p w14:paraId="49E2FC57" w14:textId="77777777" w:rsidR="00E15FF7" w:rsidRDefault="00E15FF7" w:rsidP="00563D43">
            <w:pPr>
              <w:jc w:val="both"/>
              <w:rPr>
                <w:rFonts w:ascii="Arial" w:hAnsi="Arial" w:cs="Arial"/>
                <w:bCs/>
              </w:rPr>
            </w:pPr>
            <w:r>
              <w:rPr>
                <w:rFonts w:ascii="Arial" w:hAnsi="Arial" w:cs="Arial"/>
                <w:bCs/>
              </w:rPr>
              <w:t>Letter of Undertaking from the Developer has been verified by us and confirm it is adequate and safeguard the Bank’s interest. Enclose herewith the Letter of Undertaking:-</w:t>
            </w:r>
          </w:p>
          <w:p w14:paraId="49E2FC58" w14:textId="77777777" w:rsidR="00E15FF7" w:rsidRDefault="00E15FF7" w:rsidP="00563D43">
            <w:pPr>
              <w:rPr>
                <w:rFonts w:ascii="Arial" w:hAnsi="Arial" w:cs="Arial"/>
                <w:bCs/>
              </w:rPr>
            </w:pPr>
          </w:p>
          <w:p w14:paraId="49E2FC59" w14:textId="77777777" w:rsidR="00E15FF7" w:rsidRDefault="00E15FF7" w:rsidP="00D83559">
            <w:pPr>
              <w:numPr>
                <w:ilvl w:val="1"/>
                <w:numId w:val="17"/>
              </w:numPr>
              <w:tabs>
                <w:tab w:val="clear" w:pos="1440"/>
                <w:tab w:val="num" w:pos="432"/>
              </w:tabs>
              <w:ind w:left="432" w:hanging="432"/>
              <w:jc w:val="both"/>
              <w:rPr>
                <w:rFonts w:ascii="Arial" w:hAnsi="Arial" w:cs="Arial"/>
                <w:bCs/>
              </w:rPr>
            </w:pPr>
            <w:r>
              <w:rPr>
                <w:rFonts w:ascii="Arial" w:hAnsi="Arial" w:cs="Arial"/>
                <w:bCs/>
              </w:rPr>
              <w:t>Refund all monies released in the event :-</w:t>
            </w:r>
          </w:p>
          <w:p w14:paraId="49E2FC5A" w14:textId="77777777" w:rsidR="00E15FF7" w:rsidRDefault="00E15FF7" w:rsidP="00624E07">
            <w:pPr>
              <w:jc w:val="both"/>
              <w:rPr>
                <w:rFonts w:ascii="Arial" w:hAnsi="Arial" w:cs="Arial"/>
                <w:bCs/>
              </w:rPr>
            </w:pPr>
          </w:p>
          <w:p w14:paraId="49E2FC5B" w14:textId="77777777" w:rsidR="00E15FF7" w:rsidRDefault="00E15FF7" w:rsidP="00D83559">
            <w:pPr>
              <w:numPr>
                <w:ilvl w:val="0"/>
                <w:numId w:val="20"/>
              </w:numPr>
              <w:jc w:val="both"/>
              <w:rPr>
                <w:rFonts w:ascii="Arial" w:hAnsi="Arial" w:cs="Arial"/>
                <w:bCs/>
              </w:rPr>
            </w:pPr>
            <w:r>
              <w:rPr>
                <w:rFonts w:ascii="Arial" w:hAnsi="Arial" w:cs="Arial"/>
                <w:bCs/>
              </w:rPr>
              <w:t>the construction of the property is not completed or abandoned for any reasons whatsoever and/ or the certificates of fitness is not issued  and/ or non registration of transfer; or</w:t>
            </w:r>
          </w:p>
          <w:p w14:paraId="49E2FC5C" w14:textId="77777777" w:rsidR="00E15FF7" w:rsidRDefault="00E15FF7" w:rsidP="00D83559">
            <w:pPr>
              <w:numPr>
                <w:ilvl w:val="0"/>
                <w:numId w:val="20"/>
              </w:numPr>
              <w:jc w:val="both"/>
              <w:rPr>
                <w:rFonts w:ascii="Arial" w:hAnsi="Arial" w:cs="Arial"/>
                <w:bCs/>
              </w:rPr>
            </w:pPr>
            <w:r>
              <w:rPr>
                <w:rFonts w:ascii="Arial" w:hAnsi="Arial" w:cs="Arial"/>
                <w:bCs/>
              </w:rPr>
              <w:t>the Memorandum of Transfer  in favour of the Borrower/Purchaser cannot be registered/ perfected .</w:t>
            </w:r>
          </w:p>
          <w:p w14:paraId="49E2FC5D" w14:textId="77777777" w:rsidR="00E15FF7" w:rsidRDefault="00E15FF7" w:rsidP="000E5DCB">
            <w:pPr>
              <w:jc w:val="both"/>
              <w:rPr>
                <w:rFonts w:ascii="Arial" w:hAnsi="Arial" w:cs="Arial"/>
                <w:bCs/>
              </w:rPr>
            </w:pPr>
          </w:p>
          <w:p w14:paraId="49E2FC5E" w14:textId="77777777" w:rsidR="00E15FF7" w:rsidRDefault="00E15FF7" w:rsidP="000E5DCB">
            <w:pPr>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5F" w14:textId="77777777" w:rsidR="00E15FF7" w:rsidRDefault="00E15FF7" w:rsidP="00563D43">
            <w:pPr>
              <w:jc w:val="center"/>
              <w:rPr>
                <w:rFonts w:ascii="Arial" w:hAnsi="Arial" w:cs="Arial"/>
                <w:bCs/>
              </w:rPr>
            </w:pPr>
          </w:p>
          <w:p w14:paraId="49E2FC60" w14:textId="77777777" w:rsidR="00E15FF7" w:rsidRDefault="00E15FF7" w:rsidP="00563D43">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61" w14:textId="77777777" w:rsidR="00E15FF7" w:rsidRDefault="00E15FF7" w:rsidP="000E5DCB">
            <w:pPr>
              <w:jc w:val="center"/>
              <w:rPr>
                <w:rFonts w:ascii="Arial" w:hAnsi="Arial" w:cs="Arial"/>
                <w:bCs/>
              </w:rPr>
            </w:pPr>
          </w:p>
          <w:p w14:paraId="49E2FC62" w14:textId="77777777" w:rsidR="00E15FF7" w:rsidRDefault="00E15FF7" w:rsidP="000E5DCB">
            <w:pPr>
              <w:jc w:val="center"/>
              <w:rPr>
                <w:rFonts w:ascii="Arial" w:hAnsi="Arial" w:cs="Arial"/>
                <w:bCs/>
              </w:rPr>
            </w:pPr>
          </w:p>
          <w:p w14:paraId="49E2FC63" w14:textId="77777777" w:rsidR="00E15FF7" w:rsidRDefault="00E15FF7" w:rsidP="000E5DCB">
            <w:pPr>
              <w:jc w:val="center"/>
              <w:rPr>
                <w:rFonts w:ascii="Arial" w:hAnsi="Arial" w:cs="Arial"/>
                <w:bCs/>
              </w:rPr>
            </w:pPr>
          </w:p>
          <w:p w14:paraId="49E2FC64" w14:textId="77777777" w:rsidR="00E15FF7" w:rsidRDefault="00E15FF7" w:rsidP="0065650D">
            <w:pPr>
              <w:jc w:val="center"/>
              <w:rPr>
                <w:rFonts w:ascii="Arial" w:hAnsi="Arial" w:cs="Arial"/>
                <w:bCs/>
              </w:rPr>
            </w:pPr>
          </w:p>
          <w:p w14:paraId="49E2FC65" w14:textId="77777777" w:rsidR="00E15FF7" w:rsidRDefault="00E15FF7" w:rsidP="0065650D">
            <w:pPr>
              <w:jc w:val="center"/>
              <w:rPr>
                <w:rFonts w:ascii="Arial" w:hAnsi="Arial" w:cs="Arial"/>
                <w:bCs/>
              </w:rPr>
            </w:pPr>
          </w:p>
          <w:p w14:paraId="49E2FC66" w14:textId="77777777" w:rsidR="00E15FF7" w:rsidRDefault="00E15FF7" w:rsidP="0065650D">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67" w14:textId="77777777" w:rsidR="00E15FF7" w:rsidRDefault="00E15FF7" w:rsidP="000E5DCB">
            <w:pPr>
              <w:jc w:val="center"/>
              <w:rPr>
                <w:rFonts w:ascii="Arial" w:hAnsi="Arial" w:cs="Arial"/>
                <w:bCs/>
              </w:rPr>
            </w:pPr>
          </w:p>
          <w:p w14:paraId="49E2FC68" w14:textId="77777777" w:rsidR="00E15FF7" w:rsidRDefault="00E15FF7" w:rsidP="000E5DCB">
            <w:pPr>
              <w:jc w:val="center"/>
              <w:rPr>
                <w:rFonts w:ascii="Arial" w:hAnsi="Arial" w:cs="Arial"/>
                <w:bCs/>
              </w:rPr>
            </w:pPr>
          </w:p>
          <w:p w14:paraId="49E2FC69" w14:textId="77777777" w:rsidR="00E15FF7" w:rsidRDefault="00E15FF7" w:rsidP="0065650D">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6A" w14:textId="77777777" w:rsidR="00E15FF7"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6B" w14:textId="77777777" w:rsidR="00E15FF7" w:rsidRPr="004B6E50" w:rsidRDefault="00E15FF7" w:rsidP="000E5DCB">
            <w:pPr>
              <w:jc w:val="center"/>
              <w:rPr>
                <w:rFonts w:ascii="Arial" w:hAnsi="Arial" w:cs="Arial"/>
                <w:b/>
                <w:bCs/>
              </w:rPr>
            </w:pPr>
          </w:p>
        </w:tc>
      </w:tr>
      <w:tr w:rsidR="002E005E" w:rsidRPr="004B6E50" w14:paraId="49E2FC70" w14:textId="77777777">
        <w:tc>
          <w:tcPr>
            <w:tcW w:w="10080" w:type="dxa"/>
            <w:gridSpan w:val="4"/>
            <w:tcBorders>
              <w:top w:val="single" w:sz="4" w:space="0" w:color="auto"/>
              <w:left w:val="single" w:sz="4" w:space="0" w:color="auto"/>
              <w:bottom w:val="single" w:sz="4" w:space="0" w:color="auto"/>
              <w:right w:val="single" w:sz="4" w:space="0" w:color="auto"/>
            </w:tcBorders>
            <w:vAlign w:val="center"/>
          </w:tcPr>
          <w:p w14:paraId="49E2FC6D" w14:textId="77777777" w:rsidR="005100D5" w:rsidRDefault="005100D5" w:rsidP="002E005E">
            <w:pPr>
              <w:jc w:val="both"/>
              <w:rPr>
                <w:rFonts w:ascii="Arial" w:hAnsi="Arial" w:cs="Arial"/>
                <w:b/>
                <w:bCs/>
              </w:rPr>
            </w:pPr>
          </w:p>
          <w:p w14:paraId="49E2FC6E" w14:textId="77777777" w:rsidR="002E005E" w:rsidRPr="00EC19CC" w:rsidRDefault="002E005E" w:rsidP="002E005E">
            <w:pPr>
              <w:jc w:val="both"/>
              <w:rPr>
                <w:rFonts w:ascii="Arial" w:hAnsi="Arial" w:cs="Arial"/>
                <w:b/>
                <w:bCs/>
                <w:dstrike/>
              </w:rPr>
            </w:pPr>
            <w:r>
              <w:rPr>
                <w:rFonts w:ascii="Arial" w:hAnsi="Arial" w:cs="Arial"/>
                <w:b/>
                <w:bCs/>
              </w:rPr>
              <w:t>Section 8(3</w:t>
            </w:r>
            <w:r w:rsidRPr="00563D43">
              <w:rPr>
                <w:rFonts w:ascii="Arial" w:hAnsi="Arial" w:cs="Arial"/>
                <w:b/>
                <w:bCs/>
              </w:rPr>
              <w:t>)</w:t>
            </w:r>
            <w:r w:rsidR="005100D5">
              <w:rPr>
                <w:rFonts w:ascii="Arial" w:hAnsi="Arial" w:cs="Arial"/>
                <w:b/>
                <w:bCs/>
              </w:rPr>
              <w:t xml:space="preserve">- </w:t>
            </w:r>
            <w:r w:rsidRPr="00563D43">
              <w:rPr>
                <w:rFonts w:ascii="Arial" w:hAnsi="Arial" w:cs="Arial"/>
                <w:b/>
                <w:bCs/>
              </w:rPr>
              <w:t>Letter</w:t>
            </w:r>
            <w:r>
              <w:rPr>
                <w:rFonts w:ascii="Arial" w:hAnsi="Arial" w:cs="Arial"/>
                <w:b/>
                <w:bCs/>
              </w:rPr>
              <w:t xml:space="preserve"> of Undertaking</w:t>
            </w:r>
            <w:r w:rsidR="00A853C4">
              <w:rPr>
                <w:rFonts w:ascii="Arial" w:hAnsi="Arial" w:cs="Arial"/>
                <w:b/>
                <w:bCs/>
              </w:rPr>
              <w:t xml:space="preserve"> from Vendor</w:t>
            </w:r>
            <w:r>
              <w:rPr>
                <w:rFonts w:ascii="Arial" w:hAnsi="Arial" w:cs="Arial"/>
                <w:b/>
                <w:bCs/>
              </w:rPr>
              <w:t xml:space="preserve"> </w:t>
            </w:r>
          </w:p>
          <w:p w14:paraId="49E2FC6F" w14:textId="77777777" w:rsidR="002E005E" w:rsidRPr="004B6E50" w:rsidRDefault="002E005E" w:rsidP="000E5DCB">
            <w:pPr>
              <w:jc w:val="center"/>
              <w:rPr>
                <w:rFonts w:ascii="Arial" w:hAnsi="Arial" w:cs="Arial"/>
                <w:b/>
                <w:bCs/>
              </w:rPr>
            </w:pPr>
          </w:p>
        </w:tc>
      </w:tr>
      <w:tr w:rsidR="00E15FF7" w:rsidRPr="004B6E50" w14:paraId="49E2FC7C" w14:textId="77777777">
        <w:tc>
          <w:tcPr>
            <w:tcW w:w="7513" w:type="dxa"/>
            <w:gridSpan w:val="2"/>
            <w:tcBorders>
              <w:top w:val="single" w:sz="4" w:space="0" w:color="auto"/>
              <w:left w:val="single" w:sz="4" w:space="0" w:color="auto"/>
              <w:bottom w:val="single" w:sz="4" w:space="0" w:color="auto"/>
              <w:right w:val="single" w:sz="4" w:space="0" w:color="auto"/>
            </w:tcBorders>
            <w:vAlign w:val="center"/>
          </w:tcPr>
          <w:p w14:paraId="49E2FC71" w14:textId="77777777" w:rsidR="00E15FF7" w:rsidRDefault="00E15FF7" w:rsidP="002E005E">
            <w:pPr>
              <w:jc w:val="both"/>
              <w:rPr>
                <w:rFonts w:ascii="Arial" w:hAnsi="Arial" w:cs="Arial"/>
                <w:bCs/>
              </w:rPr>
            </w:pPr>
          </w:p>
          <w:p w14:paraId="49E2FC72" w14:textId="77777777" w:rsidR="00E15FF7" w:rsidRDefault="00E15FF7" w:rsidP="002E005E">
            <w:pPr>
              <w:jc w:val="both"/>
              <w:rPr>
                <w:rFonts w:ascii="Arial" w:hAnsi="Arial" w:cs="Arial"/>
                <w:bCs/>
              </w:rPr>
            </w:pPr>
            <w:r>
              <w:rPr>
                <w:rFonts w:ascii="Arial" w:hAnsi="Arial" w:cs="Arial"/>
                <w:bCs/>
              </w:rPr>
              <w:t>Letter of Undertaking from the Vendor has been verified by us and confirm it is adequate and safeguard the Bank’s interest. Enclose herewith the Letter of Undertaking:-</w:t>
            </w:r>
          </w:p>
          <w:p w14:paraId="49E2FC73" w14:textId="77777777" w:rsidR="00E15FF7" w:rsidRDefault="00E15FF7" w:rsidP="002E005E">
            <w:pPr>
              <w:rPr>
                <w:rFonts w:ascii="Arial" w:hAnsi="Arial" w:cs="Arial"/>
                <w:bCs/>
              </w:rPr>
            </w:pPr>
          </w:p>
          <w:p w14:paraId="49E2FC74" w14:textId="77777777" w:rsidR="00E15FF7" w:rsidRDefault="00E15FF7" w:rsidP="00D83559">
            <w:pPr>
              <w:numPr>
                <w:ilvl w:val="0"/>
                <w:numId w:val="21"/>
              </w:numPr>
              <w:jc w:val="both"/>
              <w:rPr>
                <w:rFonts w:ascii="Arial" w:hAnsi="Arial" w:cs="Arial"/>
                <w:bCs/>
              </w:rPr>
            </w:pPr>
            <w:r>
              <w:rPr>
                <w:rFonts w:ascii="Arial" w:hAnsi="Arial" w:cs="Arial"/>
                <w:bCs/>
              </w:rPr>
              <w:t xml:space="preserve">Refund all monies released in the event the </w:t>
            </w:r>
            <w:r w:rsidRPr="00045863">
              <w:rPr>
                <w:rFonts w:ascii="Arial" w:hAnsi="Arial" w:cs="Arial"/>
                <w:bCs/>
              </w:rPr>
              <w:t>Memorandum of Transfer/ Deed of Assignment (by way of Transfer) in favour of the chargor/ assignor cannot be registered/ perfected for any reasons</w:t>
            </w:r>
            <w:r>
              <w:rPr>
                <w:rFonts w:ascii="Arial" w:hAnsi="Arial" w:cs="Arial"/>
                <w:bCs/>
              </w:rPr>
              <w:t xml:space="preserve"> attributed to the Vendor.</w:t>
            </w:r>
          </w:p>
          <w:p w14:paraId="49E2FC75" w14:textId="77777777" w:rsidR="00E15FF7" w:rsidRDefault="00E15FF7" w:rsidP="00A853C4">
            <w:pPr>
              <w:jc w:val="both"/>
              <w:rPr>
                <w:rFonts w:ascii="Arial" w:hAnsi="Arial" w:cs="Arial"/>
                <w:b/>
                <w:bCs/>
              </w:rPr>
            </w:pPr>
          </w:p>
        </w:tc>
        <w:tc>
          <w:tcPr>
            <w:tcW w:w="567" w:type="dxa"/>
            <w:tcBorders>
              <w:top w:val="single" w:sz="4" w:space="0" w:color="auto"/>
              <w:left w:val="single" w:sz="4" w:space="0" w:color="auto"/>
              <w:bottom w:val="single" w:sz="4" w:space="0" w:color="auto"/>
              <w:right w:val="single" w:sz="4" w:space="0" w:color="auto"/>
            </w:tcBorders>
          </w:tcPr>
          <w:p w14:paraId="49E2FC76" w14:textId="77777777" w:rsidR="00E15FF7" w:rsidRDefault="00E15FF7" w:rsidP="00563D43">
            <w:pPr>
              <w:jc w:val="center"/>
              <w:rPr>
                <w:rFonts w:ascii="Arial" w:hAnsi="Arial" w:cs="Arial"/>
                <w:bCs/>
              </w:rPr>
            </w:pPr>
          </w:p>
          <w:p w14:paraId="49E2FC77" w14:textId="77777777" w:rsidR="00E15FF7" w:rsidRDefault="00E15FF7" w:rsidP="00563D43">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78" w14:textId="77777777" w:rsidR="00E15FF7" w:rsidRDefault="00E15FF7" w:rsidP="00563D43">
            <w:pPr>
              <w:jc w:val="center"/>
              <w:rPr>
                <w:rFonts w:ascii="Arial" w:hAnsi="Arial" w:cs="Arial"/>
                <w:bCs/>
              </w:rPr>
            </w:pPr>
          </w:p>
          <w:p w14:paraId="49E2FC79" w14:textId="77777777" w:rsidR="00E15FF7" w:rsidRDefault="00E15FF7" w:rsidP="00563D43">
            <w:pPr>
              <w:jc w:val="center"/>
              <w:rPr>
                <w:rFonts w:ascii="Arial" w:hAnsi="Arial" w:cs="Arial"/>
                <w:bCs/>
              </w:rPr>
            </w:pPr>
          </w:p>
          <w:p w14:paraId="49E2FC7A" w14:textId="77777777" w:rsidR="00E15FF7" w:rsidRDefault="00E15FF7" w:rsidP="00563D43">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7B" w14:textId="77777777" w:rsidR="00E15FF7" w:rsidRPr="004B6E50" w:rsidRDefault="00E15FF7" w:rsidP="000E5DCB">
            <w:pPr>
              <w:jc w:val="center"/>
              <w:rPr>
                <w:rFonts w:ascii="Arial" w:hAnsi="Arial" w:cs="Arial"/>
                <w:b/>
                <w:bCs/>
              </w:rPr>
            </w:pPr>
          </w:p>
        </w:tc>
      </w:tr>
      <w:tr w:rsidR="000E5DCB" w:rsidRPr="004B6E50" w14:paraId="49E2FC80" w14:textId="77777777">
        <w:tc>
          <w:tcPr>
            <w:tcW w:w="10080" w:type="dxa"/>
            <w:gridSpan w:val="4"/>
            <w:tcBorders>
              <w:top w:val="single" w:sz="4" w:space="0" w:color="auto"/>
              <w:left w:val="single" w:sz="4" w:space="0" w:color="auto"/>
              <w:bottom w:val="single" w:sz="4" w:space="0" w:color="auto"/>
              <w:right w:val="single" w:sz="4" w:space="0" w:color="auto"/>
            </w:tcBorders>
          </w:tcPr>
          <w:p w14:paraId="49E2FC7D" w14:textId="77777777" w:rsidR="000E5DCB" w:rsidRDefault="000E5DCB" w:rsidP="000E5DCB">
            <w:pPr>
              <w:jc w:val="both"/>
              <w:rPr>
                <w:rFonts w:ascii="Arial" w:hAnsi="Arial" w:cs="Arial"/>
                <w:b/>
                <w:bCs/>
              </w:rPr>
            </w:pPr>
          </w:p>
          <w:p w14:paraId="49E2FC7E" w14:textId="77777777" w:rsidR="000E5DCB" w:rsidRPr="00927728" w:rsidRDefault="000E5DCB" w:rsidP="000E5DCB">
            <w:pPr>
              <w:jc w:val="both"/>
              <w:rPr>
                <w:rFonts w:ascii="Arial" w:hAnsi="Arial" w:cs="Arial"/>
                <w:b/>
                <w:bCs/>
              </w:rPr>
            </w:pPr>
            <w:r w:rsidRPr="00927728">
              <w:rPr>
                <w:rFonts w:ascii="Arial" w:hAnsi="Arial" w:cs="Arial"/>
                <w:b/>
                <w:bCs/>
              </w:rPr>
              <w:t xml:space="preserve">Section 9- Letter of Undertaking from </w:t>
            </w:r>
            <w:smartTag w:uri="urn:schemas-microsoft-com:office:smarttags" w:element="place">
              <w:smartTag w:uri="urn:schemas-microsoft-com:office:smarttags" w:element="City">
                <w:r w:rsidRPr="00927728">
                  <w:rPr>
                    <w:rFonts w:ascii="Arial" w:hAnsi="Arial" w:cs="Arial"/>
                    <w:b/>
                    <w:bCs/>
                  </w:rPr>
                  <w:t>Sale</w:t>
                </w:r>
              </w:smartTag>
            </w:smartTag>
            <w:r w:rsidRPr="00927728">
              <w:rPr>
                <w:rFonts w:ascii="Arial" w:hAnsi="Arial" w:cs="Arial"/>
                <w:b/>
                <w:bCs/>
              </w:rPr>
              <w:t xml:space="preserve"> and Purchase Agreement (SPA)</w:t>
            </w:r>
            <w:r>
              <w:rPr>
                <w:rFonts w:ascii="Arial" w:hAnsi="Arial" w:cs="Arial"/>
                <w:b/>
                <w:bCs/>
              </w:rPr>
              <w:t xml:space="preserve"> </w:t>
            </w:r>
            <w:r w:rsidRPr="00927728">
              <w:rPr>
                <w:rFonts w:ascii="Arial" w:hAnsi="Arial" w:cs="Arial"/>
                <w:b/>
                <w:bCs/>
              </w:rPr>
              <w:t xml:space="preserve">Solicitor </w:t>
            </w:r>
          </w:p>
          <w:p w14:paraId="49E2FC7F" w14:textId="77777777" w:rsidR="000E5DCB" w:rsidRPr="004B6E50" w:rsidRDefault="000E5DCB" w:rsidP="000E5DCB">
            <w:pPr>
              <w:jc w:val="center"/>
              <w:rPr>
                <w:rFonts w:ascii="Arial" w:hAnsi="Arial" w:cs="Arial"/>
                <w:b/>
                <w:bCs/>
              </w:rPr>
            </w:pPr>
          </w:p>
        </w:tc>
      </w:tr>
      <w:tr w:rsidR="00E15FF7" w:rsidRPr="004B6E50" w14:paraId="49E2FC8A" w14:textId="77777777">
        <w:tc>
          <w:tcPr>
            <w:tcW w:w="567" w:type="dxa"/>
            <w:tcBorders>
              <w:top w:val="single" w:sz="4" w:space="0" w:color="auto"/>
              <w:left w:val="single" w:sz="4" w:space="0" w:color="auto"/>
              <w:bottom w:val="single" w:sz="4" w:space="0" w:color="auto"/>
              <w:right w:val="single" w:sz="4" w:space="0" w:color="auto"/>
            </w:tcBorders>
          </w:tcPr>
          <w:p w14:paraId="49E2FC81" w14:textId="77777777" w:rsidR="00E15FF7" w:rsidRDefault="00E15FF7" w:rsidP="000E5DCB">
            <w:pPr>
              <w:jc w:val="center"/>
              <w:rPr>
                <w:rFonts w:ascii="Arial" w:hAnsi="Arial" w:cs="Arial"/>
                <w:bCs/>
              </w:rPr>
            </w:pPr>
          </w:p>
          <w:p w14:paraId="49E2FC82" w14:textId="77777777" w:rsidR="00E15FF7" w:rsidRPr="00927728" w:rsidRDefault="00E15FF7" w:rsidP="000E5DCB">
            <w:pPr>
              <w:jc w:val="center"/>
              <w:rPr>
                <w:rFonts w:ascii="Arial" w:hAnsi="Arial" w:cs="Arial"/>
                <w:bCs/>
              </w:rPr>
            </w:pPr>
            <w:r w:rsidRPr="00927728">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83" w14:textId="77777777" w:rsidR="00E15FF7" w:rsidRPr="00927728" w:rsidRDefault="00E15FF7" w:rsidP="000E5DCB">
            <w:pPr>
              <w:jc w:val="both"/>
              <w:rPr>
                <w:rFonts w:ascii="Arial" w:hAnsi="Arial" w:cs="Arial"/>
                <w:bCs/>
              </w:rPr>
            </w:pPr>
            <w:r w:rsidRPr="00927728">
              <w:rPr>
                <w:rFonts w:ascii="Arial" w:hAnsi="Arial" w:cs="Arial"/>
                <w:bCs/>
              </w:rPr>
              <w:t>Letter of Undertaking from the SPA Solicitor’s to deliver an executed Memorandum of Transfer together with the Issue Document of Title has been obtained. Enclose herewith the Letter of Undertaking.</w:t>
            </w:r>
            <w:r>
              <w:rPr>
                <w:rFonts w:ascii="Arial" w:hAnsi="Arial" w:cs="Arial"/>
                <w:bCs/>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C84" w14:textId="77777777" w:rsidR="00E15FF7" w:rsidRDefault="00E15FF7" w:rsidP="000E5DCB">
            <w:pPr>
              <w:jc w:val="center"/>
              <w:rPr>
                <w:rFonts w:ascii="Arial" w:hAnsi="Arial" w:cs="Arial"/>
                <w:bCs/>
              </w:rPr>
            </w:pPr>
          </w:p>
          <w:p w14:paraId="49E2FC85" w14:textId="77777777" w:rsidR="00E15FF7" w:rsidRPr="00927728" w:rsidRDefault="00E15FF7" w:rsidP="000E5DCB">
            <w:pPr>
              <w:jc w:val="center"/>
              <w:rPr>
                <w:rFonts w:ascii="Arial" w:hAnsi="Arial" w:cs="Arial"/>
                <w:bCs/>
              </w:rPr>
            </w:pPr>
            <w:r w:rsidRPr="00927728">
              <w:rPr>
                <w:rFonts w:ascii="Arial" w:hAnsi="Arial" w:cs="Arial"/>
                <w:bCs/>
              </w:rPr>
              <w:fldChar w:fldCharType="begin">
                <w:ffData>
                  <w:name w:val="Check20"/>
                  <w:enabled/>
                  <w:calcOnExit w:val="0"/>
                  <w:checkBox>
                    <w:sizeAuto/>
                    <w:default w:val="0"/>
                  </w:checkBox>
                </w:ffData>
              </w:fldChar>
            </w:r>
            <w:r w:rsidRPr="00927728">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927728">
              <w:rPr>
                <w:rFonts w:ascii="Arial" w:hAnsi="Arial" w:cs="Arial"/>
                <w:bCs/>
              </w:rPr>
              <w:fldChar w:fldCharType="end"/>
            </w:r>
          </w:p>
          <w:p w14:paraId="49E2FC86" w14:textId="77777777" w:rsidR="00E15FF7" w:rsidRPr="00927728" w:rsidRDefault="00E15FF7" w:rsidP="000E5DCB">
            <w:pPr>
              <w:jc w:val="center"/>
              <w:rPr>
                <w:rFonts w:ascii="Arial" w:hAnsi="Arial" w:cs="Arial"/>
                <w:bCs/>
              </w:rPr>
            </w:pPr>
          </w:p>
          <w:p w14:paraId="49E2FC87" w14:textId="77777777" w:rsidR="00E15FF7" w:rsidRPr="00927728" w:rsidRDefault="00E15FF7" w:rsidP="000E5DCB">
            <w:pPr>
              <w:jc w:val="center"/>
              <w:rPr>
                <w:rFonts w:ascii="Arial" w:hAnsi="Arial" w:cs="Arial"/>
                <w:bCs/>
              </w:rPr>
            </w:pPr>
          </w:p>
          <w:p w14:paraId="49E2FC88" w14:textId="77777777" w:rsidR="00E15FF7" w:rsidRPr="00927728"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89" w14:textId="77777777" w:rsidR="00E15FF7" w:rsidRPr="004B6E50" w:rsidRDefault="00E15FF7" w:rsidP="000E5DCB">
            <w:pPr>
              <w:jc w:val="center"/>
              <w:rPr>
                <w:rFonts w:ascii="Arial" w:hAnsi="Arial" w:cs="Arial"/>
                <w:b/>
                <w:bCs/>
              </w:rPr>
            </w:pPr>
          </w:p>
        </w:tc>
      </w:tr>
      <w:tr w:rsidR="000E5DCB" w:rsidRPr="004B6E50" w14:paraId="49E2FC8E" w14:textId="77777777">
        <w:tc>
          <w:tcPr>
            <w:tcW w:w="10080" w:type="dxa"/>
            <w:gridSpan w:val="4"/>
            <w:tcBorders>
              <w:top w:val="single" w:sz="4" w:space="0" w:color="auto"/>
              <w:left w:val="single" w:sz="4" w:space="0" w:color="auto"/>
              <w:bottom w:val="single" w:sz="4" w:space="0" w:color="auto"/>
              <w:right w:val="single" w:sz="4" w:space="0" w:color="auto"/>
            </w:tcBorders>
          </w:tcPr>
          <w:p w14:paraId="49E2FC8B" w14:textId="77777777" w:rsidR="000E5DCB" w:rsidRDefault="000E5DCB" w:rsidP="000E5DCB">
            <w:pPr>
              <w:rPr>
                <w:rFonts w:ascii="Arial" w:hAnsi="Arial" w:cs="Arial"/>
                <w:b/>
                <w:bCs/>
              </w:rPr>
            </w:pPr>
            <w:r>
              <w:br w:type="page"/>
            </w:r>
            <w:r>
              <w:br w:type="page"/>
            </w:r>
            <w:r>
              <w:br w:type="page"/>
            </w:r>
          </w:p>
          <w:p w14:paraId="49E2FC8C" w14:textId="77777777" w:rsidR="000E5DCB" w:rsidRDefault="000E5DCB" w:rsidP="000E5DCB">
            <w:pPr>
              <w:rPr>
                <w:rFonts w:ascii="Arial" w:hAnsi="Arial" w:cs="Arial"/>
                <w:b/>
                <w:bCs/>
              </w:rPr>
            </w:pPr>
            <w:r>
              <w:rPr>
                <w:rFonts w:ascii="Arial" w:hAnsi="Arial" w:cs="Arial"/>
                <w:b/>
                <w:bCs/>
              </w:rPr>
              <w:t>Section 10- Master Chargee’s Letter of Disclaimer cum Redemption Statement</w:t>
            </w:r>
          </w:p>
          <w:p w14:paraId="49E2FC8D" w14:textId="77777777" w:rsidR="000E5DCB" w:rsidRPr="004B6E50" w:rsidRDefault="000E5DCB" w:rsidP="000E5DCB">
            <w:pPr>
              <w:jc w:val="center"/>
              <w:rPr>
                <w:rFonts w:ascii="Arial" w:hAnsi="Arial" w:cs="Arial"/>
                <w:b/>
                <w:bCs/>
              </w:rPr>
            </w:pPr>
          </w:p>
        </w:tc>
      </w:tr>
      <w:tr w:rsidR="00E15FF7" w:rsidRPr="004B6E50" w14:paraId="49E2FCA8" w14:textId="77777777">
        <w:tc>
          <w:tcPr>
            <w:tcW w:w="567" w:type="dxa"/>
            <w:tcBorders>
              <w:top w:val="single" w:sz="4" w:space="0" w:color="auto"/>
              <w:left w:val="single" w:sz="4" w:space="0" w:color="auto"/>
              <w:bottom w:val="single" w:sz="4" w:space="0" w:color="auto"/>
              <w:right w:val="single" w:sz="4" w:space="0" w:color="auto"/>
            </w:tcBorders>
          </w:tcPr>
          <w:p w14:paraId="49E2FC8F" w14:textId="77777777" w:rsidR="00E15FF7" w:rsidRDefault="00E15FF7" w:rsidP="000E5DCB">
            <w:pPr>
              <w:jc w:val="center"/>
              <w:rPr>
                <w:rFonts w:ascii="Arial" w:hAnsi="Arial" w:cs="Arial"/>
                <w:bCs/>
              </w:rPr>
            </w:pPr>
          </w:p>
          <w:p w14:paraId="49E2FC90"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91" w14:textId="77777777" w:rsidR="00E15FF7" w:rsidRDefault="00E15FF7" w:rsidP="000E5DCB">
            <w:pPr>
              <w:jc w:val="both"/>
              <w:rPr>
                <w:rFonts w:ascii="Arial" w:hAnsi="Arial" w:cs="Arial"/>
                <w:bCs/>
              </w:rPr>
            </w:pPr>
          </w:p>
          <w:p w14:paraId="49E2FC92" w14:textId="77777777" w:rsidR="00E15FF7" w:rsidRDefault="00E15FF7" w:rsidP="000E5DCB">
            <w:pPr>
              <w:jc w:val="both"/>
              <w:rPr>
                <w:rFonts w:ascii="Arial" w:hAnsi="Arial" w:cs="Arial"/>
                <w:bCs/>
              </w:rPr>
            </w:pPr>
            <w:r w:rsidRPr="00B2652F">
              <w:rPr>
                <w:rFonts w:ascii="Arial" w:hAnsi="Arial" w:cs="Arial"/>
                <w:bCs/>
              </w:rPr>
              <w:t xml:space="preserve">Letter of Disclaimer Cum </w:t>
            </w:r>
            <w:r>
              <w:rPr>
                <w:rFonts w:ascii="Arial" w:hAnsi="Arial" w:cs="Arial"/>
                <w:bCs/>
              </w:rPr>
              <w:t>Redemption Statement from th</w:t>
            </w:r>
            <w:r w:rsidRPr="00B2652F">
              <w:rPr>
                <w:rFonts w:ascii="Arial" w:hAnsi="Arial" w:cs="Arial"/>
                <w:bCs/>
              </w:rPr>
              <w:t xml:space="preserve">e </w:t>
            </w:r>
            <w:r>
              <w:rPr>
                <w:rFonts w:ascii="Arial" w:hAnsi="Arial" w:cs="Arial"/>
                <w:bCs/>
              </w:rPr>
              <w:t xml:space="preserve">Master </w:t>
            </w:r>
            <w:r w:rsidRPr="00B2652F">
              <w:rPr>
                <w:rFonts w:ascii="Arial" w:hAnsi="Arial" w:cs="Arial"/>
                <w:bCs/>
              </w:rPr>
              <w:t>Chargee</w:t>
            </w:r>
            <w:r>
              <w:rPr>
                <w:rFonts w:ascii="Arial" w:hAnsi="Arial" w:cs="Arial"/>
                <w:bCs/>
              </w:rPr>
              <w:t xml:space="preserve"> has been verified by us and confirm it is adequate and safeguard the Bank’s interest. Enclose herewith the Letter of Disclaimer cum Redemption Statement:-</w:t>
            </w:r>
          </w:p>
          <w:p w14:paraId="49E2FC93" w14:textId="77777777" w:rsidR="00E15FF7" w:rsidRDefault="00E15FF7" w:rsidP="000E5DCB">
            <w:pPr>
              <w:jc w:val="both"/>
              <w:rPr>
                <w:rFonts w:ascii="Arial" w:hAnsi="Arial" w:cs="Arial"/>
                <w:bCs/>
              </w:rPr>
            </w:pPr>
          </w:p>
          <w:p w14:paraId="49E2FC94" w14:textId="77777777" w:rsidR="00E15FF7" w:rsidRPr="004B6E50" w:rsidRDefault="00E15FF7" w:rsidP="00D83559">
            <w:pPr>
              <w:numPr>
                <w:ilvl w:val="0"/>
                <w:numId w:val="7"/>
              </w:numPr>
              <w:jc w:val="both"/>
              <w:rPr>
                <w:rFonts w:ascii="Arial" w:hAnsi="Arial" w:cs="Arial"/>
                <w:bCs/>
              </w:rPr>
            </w:pPr>
            <w:r>
              <w:rPr>
                <w:rFonts w:ascii="Arial" w:hAnsi="Arial" w:cs="Arial"/>
                <w:bCs/>
              </w:rPr>
              <w:t xml:space="preserve">To disclaim all rights, interest and title to the property and to exclude the property from any foreclosure proceeding;        </w:t>
            </w:r>
          </w:p>
          <w:p w14:paraId="49E2FC95" w14:textId="77777777" w:rsidR="00E15FF7" w:rsidRDefault="00E15FF7" w:rsidP="00D83559">
            <w:pPr>
              <w:numPr>
                <w:ilvl w:val="0"/>
                <w:numId w:val="7"/>
              </w:numPr>
              <w:jc w:val="both"/>
              <w:rPr>
                <w:rFonts w:ascii="Arial" w:hAnsi="Arial" w:cs="Arial"/>
                <w:bCs/>
              </w:rPr>
            </w:pPr>
            <w:r>
              <w:rPr>
                <w:rFonts w:ascii="Arial" w:hAnsi="Arial" w:cs="Arial"/>
                <w:bCs/>
              </w:rPr>
              <w:t xml:space="preserve">To forward the duly executed discharge of charge and individual title/ strata title upon   issuance thereof;  </w:t>
            </w:r>
          </w:p>
          <w:p w14:paraId="49E2FC96" w14:textId="77777777" w:rsidR="00E15FF7" w:rsidRDefault="00E15FF7" w:rsidP="00D83559">
            <w:pPr>
              <w:numPr>
                <w:ilvl w:val="0"/>
                <w:numId w:val="7"/>
              </w:numPr>
              <w:jc w:val="both"/>
              <w:rPr>
                <w:rFonts w:ascii="Arial" w:hAnsi="Arial" w:cs="Arial"/>
                <w:bCs/>
              </w:rPr>
            </w:pPr>
            <w:r>
              <w:rPr>
                <w:rFonts w:ascii="Arial" w:hAnsi="Arial" w:cs="Arial"/>
                <w:bCs/>
              </w:rPr>
              <w:t>To refund the redemption sum free of interest   in the event of non- registration of the discharge of charge;</w:t>
            </w:r>
          </w:p>
          <w:p w14:paraId="49E2FC97" w14:textId="77777777" w:rsidR="00E15FF7" w:rsidRDefault="00E15FF7" w:rsidP="00D83559">
            <w:pPr>
              <w:numPr>
                <w:ilvl w:val="0"/>
                <w:numId w:val="7"/>
              </w:numPr>
              <w:jc w:val="both"/>
              <w:rPr>
                <w:rFonts w:ascii="Arial" w:hAnsi="Arial" w:cs="Arial"/>
                <w:bCs/>
              </w:rPr>
            </w:pPr>
            <w:r>
              <w:rPr>
                <w:rFonts w:ascii="Arial" w:hAnsi="Arial" w:cs="Arial"/>
                <w:bCs/>
              </w:rPr>
              <w:t xml:space="preserve">Agreeable to accept progressive releases of the redemption sum and      undertaking to refund all progressive payment if they institute any proceedings  against the registered proprietor and/ or against the master title.   </w:t>
            </w:r>
          </w:p>
          <w:p w14:paraId="49E2FC98" w14:textId="77777777" w:rsidR="00E15FF7" w:rsidRPr="004B1F0E" w:rsidRDefault="00E15FF7" w:rsidP="000E5DCB">
            <w:pPr>
              <w:rPr>
                <w:rFonts w:ascii="Arial" w:hAnsi="Arial" w:cs="Arial"/>
                <w:bCs/>
              </w:rPr>
            </w:pPr>
            <w:r>
              <w:rPr>
                <w:rFonts w:ascii="Arial" w:hAnsi="Arial" w:cs="Arial"/>
                <w:bCs/>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C99" w14:textId="77777777" w:rsidR="00E15FF7" w:rsidRDefault="00E15FF7" w:rsidP="000E5DCB">
            <w:pPr>
              <w:jc w:val="center"/>
              <w:rPr>
                <w:rFonts w:ascii="Arial" w:hAnsi="Arial" w:cs="Arial"/>
                <w:bCs/>
              </w:rPr>
            </w:pPr>
          </w:p>
          <w:p w14:paraId="49E2FC9A"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9B" w14:textId="77777777" w:rsidR="00E15FF7" w:rsidRDefault="00E15FF7" w:rsidP="000E5DCB">
            <w:pPr>
              <w:jc w:val="center"/>
              <w:rPr>
                <w:rFonts w:ascii="Arial" w:hAnsi="Arial" w:cs="Arial"/>
                <w:bCs/>
              </w:rPr>
            </w:pPr>
          </w:p>
          <w:p w14:paraId="49E2FC9C" w14:textId="77777777" w:rsidR="00E15FF7" w:rsidRDefault="00E15FF7" w:rsidP="000E5DCB">
            <w:pPr>
              <w:jc w:val="center"/>
              <w:rPr>
                <w:rFonts w:ascii="Arial" w:hAnsi="Arial" w:cs="Arial"/>
                <w:bCs/>
              </w:rPr>
            </w:pPr>
          </w:p>
          <w:p w14:paraId="49E2FC9D" w14:textId="77777777" w:rsidR="00E15FF7" w:rsidRDefault="00E15FF7" w:rsidP="000E5DCB">
            <w:pPr>
              <w:jc w:val="center"/>
              <w:rPr>
                <w:rFonts w:ascii="Arial" w:hAnsi="Arial" w:cs="Arial"/>
                <w:bCs/>
              </w:rPr>
            </w:pPr>
          </w:p>
          <w:p w14:paraId="49E2FC9E" w14:textId="77777777" w:rsidR="00E15FF7" w:rsidRDefault="00E15FF7" w:rsidP="000E5DCB">
            <w:pPr>
              <w:jc w:val="center"/>
              <w:rPr>
                <w:rFonts w:ascii="Arial" w:hAnsi="Arial" w:cs="Arial"/>
                <w:bCs/>
              </w:rPr>
            </w:pPr>
          </w:p>
          <w:p w14:paraId="49E2FC9F"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A0" w14:textId="77777777" w:rsidR="00E15FF7" w:rsidRDefault="00E15FF7" w:rsidP="000E5DCB">
            <w:pPr>
              <w:jc w:val="center"/>
              <w:rPr>
                <w:rFonts w:ascii="Arial" w:hAnsi="Arial" w:cs="Arial"/>
                <w:bCs/>
              </w:rPr>
            </w:pPr>
          </w:p>
          <w:p w14:paraId="49E2FCA1"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A2" w14:textId="77777777" w:rsidR="00E15FF7" w:rsidRDefault="00E15FF7" w:rsidP="000E5DCB">
            <w:pPr>
              <w:jc w:val="center"/>
              <w:rPr>
                <w:rFonts w:ascii="Arial" w:hAnsi="Arial" w:cs="Arial"/>
                <w:bCs/>
              </w:rPr>
            </w:pPr>
          </w:p>
          <w:p w14:paraId="49E2FCA3"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A4" w14:textId="77777777" w:rsidR="00E15FF7" w:rsidRDefault="00E15FF7" w:rsidP="000E5DCB">
            <w:pPr>
              <w:jc w:val="center"/>
              <w:rPr>
                <w:rFonts w:ascii="Arial" w:hAnsi="Arial" w:cs="Arial"/>
                <w:bCs/>
              </w:rPr>
            </w:pPr>
          </w:p>
          <w:p w14:paraId="49E2FCA5"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A6"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A7" w14:textId="77777777" w:rsidR="00E15FF7" w:rsidRPr="004B6E50" w:rsidRDefault="00E15FF7" w:rsidP="000E5DCB">
            <w:pPr>
              <w:jc w:val="center"/>
              <w:rPr>
                <w:rFonts w:ascii="Arial" w:hAnsi="Arial" w:cs="Arial"/>
                <w:b/>
                <w:bCs/>
              </w:rPr>
            </w:pPr>
          </w:p>
        </w:tc>
      </w:tr>
    </w:tbl>
    <w:p w14:paraId="49E2FCA9" w14:textId="77777777" w:rsidR="00C92DAA" w:rsidRDefault="00C92DAA"/>
    <w:p w14:paraId="49E2FCAA" w14:textId="77777777" w:rsidR="000709E6" w:rsidRDefault="000709E6"/>
    <w:p w14:paraId="49E2FCAB" w14:textId="77777777" w:rsidR="000709E6" w:rsidRDefault="000709E6"/>
    <w:tbl>
      <w:tblPr>
        <w:tblW w:w="10080" w:type="dxa"/>
        <w:tblInd w:w="108" w:type="dxa"/>
        <w:tblLayout w:type="fixed"/>
        <w:tblLook w:val="01E0" w:firstRow="1" w:lastRow="1" w:firstColumn="1" w:lastColumn="1" w:noHBand="0" w:noVBand="0"/>
      </w:tblPr>
      <w:tblGrid>
        <w:gridCol w:w="567"/>
        <w:gridCol w:w="6946"/>
        <w:gridCol w:w="567"/>
        <w:gridCol w:w="2000"/>
      </w:tblGrid>
      <w:tr w:rsidR="000E5DCB" w:rsidRPr="004B6E50" w14:paraId="49E2FCAF" w14:textId="77777777">
        <w:tc>
          <w:tcPr>
            <w:tcW w:w="10080" w:type="dxa"/>
            <w:gridSpan w:val="4"/>
            <w:tcBorders>
              <w:top w:val="single" w:sz="4" w:space="0" w:color="auto"/>
              <w:left w:val="single" w:sz="4" w:space="0" w:color="auto"/>
              <w:bottom w:val="single" w:sz="4" w:space="0" w:color="auto"/>
              <w:right w:val="single" w:sz="4" w:space="0" w:color="auto"/>
            </w:tcBorders>
          </w:tcPr>
          <w:p w14:paraId="49E2FCAC" w14:textId="77777777" w:rsidR="000E5DCB" w:rsidRDefault="000E5DCB" w:rsidP="000E5DCB">
            <w:pPr>
              <w:rPr>
                <w:rFonts w:ascii="Arial" w:hAnsi="Arial" w:cs="Arial"/>
                <w:b/>
                <w:bCs/>
              </w:rPr>
            </w:pPr>
          </w:p>
          <w:p w14:paraId="49E2FCAD" w14:textId="77777777" w:rsidR="000E5DCB" w:rsidRDefault="000E5DCB" w:rsidP="000E5DCB">
            <w:pPr>
              <w:rPr>
                <w:rFonts w:ascii="Arial" w:hAnsi="Arial" w:cs="Arial"/>
                <w:b/>
                <w:bCs/>
              </w:rPr>
            </w:pPr>
            <w:r>
              <w:rPr>
                <w:rFonts w:ascii="Arial" w:hAnsi="Arial" w:cs="Arial"/>
                <w:b/>
                <w:bCs/>
              </w:rPr>
              <w:t>Section 11- Letter of Redemption Cum Undertaking from the Chargee/ Assignee</w:t>
            </w:r>
          </w:p>
          <w:p w14:paraId="49E2FCAE" w14:textId="77777777" w:rsidR="000E5DCB" w:rsidRPr="004B6E50" w:rsidRDefault="000E5DCB" w:rsidP="000E5DCB">
            <w:pPr>
              <w:jc w:val="center"/>
              <w:rPr>
                <w:rFonts w:ascii="Arial" w:hAnsi="Arial" w:cs="Arial"/>
                <w:b/>
                <w:bCs/>
              </w:rPr>
            </w:pPr>
          </w:p>
        </w:tc>
      </w:tr>
      <w:tr w:rsidR="00E15FF7" w:rsidRPr="004B6E50" w14:paraId="49E2FCC3" w14:textId="77777777">
        <w:tc>
          <w:tcPr>
            <w:tcW w:w="567" w:type="dxa"/>
            <w:tcBorders>
              <w:top w:val="single" w:sz="4" w:space="0" w:color="auto"/>
              <w:left w:val="single" w:sz="4" w:space="0" w:color="auto"/>
              <w:bottom w:val="single" w:sz="4" w:space="0" w:color="auto"/>
              <w:right w:val="single" w:sz="4" w:space="0" w:color="auto"/>
            </w:tcBorders>
          </w:tcPr>
          <w:p w14:paraId="49E2FCB0" w14:textId="77777777" w:rsidR="00E15FF7" w:rsidRDefault="00E15FF7" w:rsidP="000E5DCB">
            <w:pPr>
              <w:jc w:val="center"/>
              <w:rPr>
                <w:rFonts w:ascii="Arial" w:hAnsi="Arial" w:cs="Arial"/>
                <w:bCs/>
              </w:rPr>
            </w:pPr>
          </w:p>
          <w:p w14:paraId="49E2FCB1"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B2" w14:textId="77777777" w:rsidR="00E15FF7" w:rsidRDefault="00E15FF7" w:rsidP="000E5DCB">
            <w:pPr>
              <w:jc w:val="both"/>
              <w:rPr>
                <w:rFonts w:ascii="Arial" w:hAnsi="Arial" w:cs="Arial"/>
                <w:bCs/>
              </w:rPr>
            </w:pPr>
          </w:p>
          <w:p w14:paraId="49E2FCB3" w14:textId="77777777" w:rsidR="00E15FF7" w:rsidRDefault="00E15FF7" w:rsidP="000E5DCB">
            <w:pPr>
              <w:jc w:val="both"/>
              <w:rPr>
                <w:rFonts w:ascii="Arial" w:hAnsi="Arial" w:cs="Arial"/>
                <w:bCs/>
              </w:rPr>
            </w:pPr>
            <w:r w:rsidRPr="00B2652F">
              <w:rPr>
                <w:rFonts w:ascii="Arial" w:hAnsi="Arial" w:cs="Arial"/>
                <w:bCs/>
              </w:rPr>
              <w:t>Letter of Redemption Cum Undertaking</w:t>
            </w:r>
            <w:r>
              <w:rPr>
                <w:rFonts w:ascii="Arial" w:hAnsi="Arial" w:cs="Arial"/>
                <w:bCs/>
              </w:rPr>
              <w:t xml:space="preserve"> has been verified by us and confirm it is adequate and safeguard the Bank’s interest. Enclose herewith the Letter of Redemption cum Undertaking:-</w:t>
            </w:r>
          </w:p>
          <w:p w14:paraId="49E2FCB4" w14:textId="77777777" w:rsidR="00E15FF7" w:rsidRDefault="00E15FF7" w:rsidP="000E5DCB">
            <w:pPr>
              <w:jc w:val="both"/>
              <w:rPr>
                <w:rFonts w:ascii="Arial" w:hAnsi="Arial" w:cs="Arial"/>
                <w:bCs/>
              </w:rPr>
            </w:pPr>
          </w:p>
          <w:p w14:paraId="49E2FCB5" w14:textId="77777777" w:rsidR="00E15FF7" w:rsidRPr="00CA0ABD" w:rsidRDefault="00E15FF7" w:rsidP="00D83559">
            <w:pPr>
              <w:numPr>
                <w:ilvl w:val="0"/>
                <w:numId w:val="8"/>
              </w:numPr>
              <w:jc w:val="both"/>
              <w:rPr>
                <w:rFonts w:ascii="Arial" w:hAnsi="Arial" w:cs="Arial"/>
                <w:bCs/>
              </w:rPr>
            </w:pPr>
            <w:r w:rsidRPr="00CA0ABD">
              <w:rPr>
                <w:rFonts w:ascii="Arial" w:hAnsi="Arial" w:cs="Arial"/>
                <w:bCs/>
              </w:rPr>
              <w:t xml:space="preserve">to forward the duly executed Receipt and Reassignment/ Discharge of Charge and all other relevant documents in respect of the property upon receipt of the redemption </w:t>
            </w:r>
            <w:r>
              <w:rPr>
                <w:rFonts w:ascii="Arial" w:hAnsi="Arial" w:cs="Arial"/>
                <w:bCs/>
              </w:rPr>
              <w:t xml:space="preserve">sum </w:t>
            </w:r>
            <w:r w:rsidRPr="00CA0ABD">
              <w:rPr>
                <w:rFonts w:ascii="Arial" w:hAnsi="Arial" w:cs="Arial"/>
                <w:bCs/>
              </w:rPr>
              <w:t>in full;</w:t>
            </w:r>
          </w:p>
          <w:p w14:paraId="49E2FCB6" w14:textId="77777777" w:rsidR="00E15FF7" w:rsidRPr="00CA0ABD" w:rsidRDefault="00E15FF7" w:rsidP="00D83559">
            <w:pPr>
              <w:numPr>
                <w:ilvl w:val="0"/>
                <w:numId w:val="8"/>
              </w:numPr>
              <w:jc w:val="both"/>
              <w:rPr>
                <w:rFonts w:ascii="Arial" w:hAnsi="Arial" w:cs="Arial"/>
                <w:bCs/>
              </w:rPr>
            </w:pPr>
            <w:r w:rsidRPr="00CA0ABD">
              <w:rPr>
                <w:rFonts w:ascii="Arial" w:hAnsi="Arial" w:cs="Arial"/>
                <w:bCs/>
              </w:rPr>
              <w:t xml:space="preserve">to refund </w:t>
            </w:r>
            <w:r>
              <w:rPr>
                <w:rFonts w:ascii="Arial" w:hAnsi="Arial" w:cs="Arial"/>
                <w:bCs/>
              </w:rPr>
              <w:t xml:space="preserve">the redemption sum free of interest </w:t>
            </w:r>
            <w:r w:rsidRPr="00CA0ABD">
              <w:rPr>
                <w:rFonts w:ascii="Arial" w:hAnsi="Arial" w:cs="Arial"/>
                <w:bCs/>
              </w:rPr>
              <w:t xml:space="preserve">if the Receipt and Reassignment/ Discharge of Charge cannot be registered with the relevant authority </w:t>
            </w:r>
            <w:r>
              <w:rPr>
                <w:rFonts w:ascii="Arial" w:hAnsi="Arial" w:cs="Arial"/>
                <w:bCs/>
              </w:rPr>
              <w:t>.</w:t>
            </w:r>
          </w:p>
          <w:p w14:paraId="49E2FCB7" w14:textId="77777777" w:rsidR="00E15FF7" w:rsidRPr="004B1F0E" w:rsidRDefault="00E15FF7" w:rsidP="000E5DCB">
            <w:pPr>
              <w:rPr>
                <w:rFonts w:ascii="Arial" w:hAnsi="Arial" w:cs="Arial"/>
                <w:bCs/>
              </w:rPr>
            </w:pPr>
            <w:r>
              <w:rPr>
                <w:rFonts w:ascii="Arial" w:hAnsi="Arial" w:cs="Arial"/>
                <w:bCs/>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CB8" w14:textId="77777777" w:rsidR="00E15FF7" w:rsidRDefault="00E15FF7" w:rsidP="000E5DCB">
            <w:pPr>
              <w:jc w:val="center"/>
              <w:rPr>
                <w:rFonts w:ascii="Arial" w:hAnsi="Arial" w:cs="Arial"/>
                <w:bCs/>
              </w:rPr>
            </w:pPr>
          </w:p>
          <w:p w14:paraId="49E2FCB9"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BA" w14:textId="77777777" w:rsidR="00E15FF7" w:rsidRDefault="00E15FF7" w:rsidP="000E5DCB">
            <w:pPr>
              <w:jc w:val="center"/>
              <w:rPr>
                <w:rFonts w:ascii="Arial" w:hAnsi="Arial" w:cs="Arial"/>
                <w:bCs/>
              </w:rPr>
            </w:pPr>
          </w:p>
          <w:p w14:paraId="49E2FCBB" w14:textId="77777777" w:rsidR="00E15FF7" w:rsidRDefault="00E15FF7" w:rsidP="000E5DCB">
            <w:pPr>
              <w:jc w:val="center"/>
              <w:rPr>
                <w:rFonts w:ascii="Arial" w:hAnsi="Arial" w:cs="Arial"/>
                <w:bCs/>
              </w:rPr>
            </w:pPr>
          </w:p>
          <w:p w14:paraId="49E2FCBC" w14:textId="77777777" w:rsidR="00E15FF7" w:rsidRDefault="00E15FF7" w:rsidP="000E5DCB">
            <w:pPr>
              <w:jc w:val="center"/>
              <w:rPr>
                <w:rFonts w:ascii="Arial" w:hAnsi="Arial" w:cs="Arial"/>
                <w:bCs/>
              </w:rPr>
            </w:pPr>
          </w:p>
          <w:p w14:paraId="49E2FCBD"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BE" w14:textId="77777777" w:rsidR="00E15FF7" w:rsidRDefault="00E15FF7" w:rsidP="000E5DCB">
            <w:pPr>
              <w:jc w:val="center"/>
              <w:rPr>
                <w:rFonts w:ascii="Arial" w:hAnsi="Arial" w:cs="Arial"/>
                <w:bCs/>
              </w:rPr>
            </w:pPr>
          </w:p>
          <w:p w14:paraId="49E2FCBF" w14:textId="77777777" w:rsidR="00E15FF7" w:rsidRDefault="00E15FF7" w:rsidP="000E5DCB">
            <w:pPr>
              <w:jc w:val="center"/>
              <w:rPr>
                <w:rFonts w:ascii="Arial" w:hAnsi="Arial" w:cs="Arial"/>
                <w:bCs/>
              </w:rPr>
            </w:pPr>
          </w:p>
          <w:p w14:paraId="49E2FCC0" w14:textId="77777777" w:rsidR="00E15FF7"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C1"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C2" w14:textId="77777777" w:rsidR="00E15FF7" w:rsidRPr="004B6E50" w:rsidRDefault="00E15FF7" w:rsidP="000E5DCB">
            <w:pPr>
              <w:jc w:val="center"/>
              <w:rPr>
                <w:rFonts w:ascii="Arial" w:hAnsi="Arial" w:cs="Arial"/>
                <w:b/>
                <w:bCs/>
              </w:rPr>
            </w:pPr>
          </w:p>
        </w:tc>
      </w:tr>
      <w:tr w:rsidR="000E5DCB" w:rsidRPr="004B6E50" w14:paraId="49E2FCC7" w14:textId="77777777">
        <w:tc>
          <w:tcPr>
            <w:tcW w:w="10080" w:type="dxa"/>
            <w:gridSpan w:val="4"/>
            <w:tcBorders>
              <w:top w:val="single" w:sz="4" w:space="0" w:color="auto"/>
              <w:left w:val="single" w:sz="4" w:space="0" w:color="auto"/>
              <w:bottom w:val="single" w:sz="4" w:space="0" w:color="auto"/>
              <w:right w:val="single" w:sz="4" w:space="0" w:color="auto"/>
            </w:tcBorders>
          </w:tcPr>
          <w:p w14:paraId="49E2FCC4" w14:textId="77777777" w:rsidR="000E5DCB" w:rsidRDefault="000E5DCB" w:rsidP="000E5DCB">
            <w:pPr>
              <w:rPr>
                <w:rFonts w:ascii="Arial" w:hAnsi="Arial" w:cs="Arial"/>
                <w:b/>
                <w:bCs/>
              </w:rPr>
            </w:pPr>
          </w:p>
          <w:p w14:paraId="49E2FCC5" w14:textId="77777777" w:rsidR="000E5DCB" w:rsidRDefault="000E5DCB" w:rsidP="000E5DCB">
            <w:pPr>
              <w:rPr>
                <w:rFonts w:ascii="Arial" w:hAnsi="Arial" w:cs="Arial"/>
                <w:b/>
                <w:bCs/>
              </w:rPr>
            </w:pPr>
            <w:r>
              <w:rPr>
                <w:rFonts w:ascii="Arial" w:hAnsi="Arial" w:cs="Arial"/>
                <w:b/>
                <w:bCs/>
              </w:rPr>
              <w:t>Section 12</w:t>
            </w:r>
            <w:r w:rsidRPr="004B6E50">
              <w:rPr>
                <w:rFonts w:ascii="Arial" w:hAnsi="Arial" w:cs="Arial"/>
                <w:b/>
                <w:bCs/>
              </w:rPr>
              <w:t>- Property Without Title (For HDA Property)</w:t>
            </w:r>
          </w:p>
          <w:p w14:paraId="49E2FCC6" w14:textId="77777777" w:rsidR="000E5DCB" w:rsidRPr="004B6E50" w:rsidRDefault="000E5DCB" w:rsidP="000E5DCB">
            <w:pPr>
              <w:jc w:val="center"/>
              <w:rPr>
                <w:rFonts w:ascii="Arial" w:hAnsi="Arial" w:cs="Arial"/>
                <w:b/>
                <w:bCs/>
              </w:rPr>
            </w:pPr>
          </w:p>
        </w:tc>
      </w:tr>
      <w:tr w:rsidR="00E15FF7" w:rsidRPr="004B6E50" w14:paraId="49E2FCD0" w14:textId="77777777">
        <w:tc>
          <w:tcPr>
            <w:tcW w:w="567" w:type="dxa"/>
            <w:tcBorders>
              <w:top w:val="single" w:sz="4" w:space="0" w:color="auto"/>
              <w:left w:val="single" w:sz="4" w:space="0" w:color="auto"/>
              <w:bottom w:val="single" w:sz="4" w:space="0" w:color="auto"/>
              <w:right w:val="single" w:sz="4" w:space="0" w:color="auto"/>
            </w:tcBorders>
          </w:tcPr>
          <w:p w14:paraId="49E2FCC8" w14:textId="77777777" w:rsidR="00E15FF7" w:rsidRDefault="00E15FF7" w:rsidP="000E5DCB">
            <w:pPr>
              <w:jc w:val="center"/>
              <w:rPr>
                <w:rFonts w:ascii="Arial" w:hAnsi="Arial" w:cs="Arial"/>
                <w:bCs/>
              </w:rPr>
            </w:pPr>
          </w:p>
          <w:p w14:paraId="49E2FCC9" w14:textId="77777777" w:rsidR="00E15FF7" w:rsidRPr="004B6E50" w:rsidRDefault="00E15FF7" w:rsidP="000E5DCB">
            <w:pPr>
              <w:jc w:val="center"/>
              <w:rPr>
                <w:rFonts w:ascii="Arial" w:hAnsi="Arial" w:cs="Arial"/>
                <w:bCs/>
              </w:rPr>
            </w:pPr>
            <w:r w:rsidRPr="004B6E50">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vAlign w:val="center"/>
          </w:tcPr>
          <w:p w14:paraId="49E2FCCA" w14:textId="77777777" w:rsidR="00E15FF7" w:rsidRDefault="00E15FF7" w:rsidP="000E5DCB">
            <w:pPr>
              <w:jc w:val="both"/>
              <w:rPr>
                <w:rFonts w:ascii="Arial" w:hAnsi="Arial" w:cs="Arial"/>
              </w:rPr>
            </w:pPr>
          </w:p>
          <w:p w14:paraId="49E2FCCB" w14:textId="77777777" w:rsidR="00E15FF7" w:rsidRPr="004B6E50" w:rsidRDefault="00E15FF7" w:rsidP="000E5DCB">
            <w:pPr>
              <w:jc w:val="both"/>
              <w:rPr>
                <w:rFonts w:ascii="Arial" w:hAnsi="Arial" w:cs="Arial"/>
              </w:rPr>
            </w:pPr>
            <w:r w:rsidRPr="004B6E50">
              <w:rPr>
                <w:rFonts w:ascii="Arial" w:hAnsi="Arial" w:cs="Arial"/>
              </w:rPr>
              <w:t>We have received the Developer’s Confirmations pursuant to Section 22D (4) of the Housing Development (Control &amp; Licensing) Act 1966 (“the Act”). Enclose herewith the Developer’s confirmation.</w:t>
            </w:r>
          </w:p>
          <w:p w14:paraId="49E2FCCC" w14:textId="77777777" w:rsidR="00E15FF7" w:rsidRPr="004B6E50" w:rsidRDefault="00E15FF7" w:rsidP="000E5DCB">
            <w:pPr>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CD" w14:textId="77777777" w:rsidR="00E15FF7" w:rsidRDefault="00E15FF7" w:rsidP="000E5DCB">
            <w:pPr>
              <w:jc w:val="center"/>
              <w:rPr>
                <w:rFonts w:ascii="Arial" w:hAnsi="Arial" w:cs="Arial"/>
                <w:bCs/>
              </w:rPr>
            </w:pPr>
          </w:p>
          <w:p w14:paraId="49E2FCC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CF" w14:textId="77777777" w:rsidR="00E15FF7" w:rsidRPr="004B6E50" w:rsidRDefault="00E15FF7" w:rsidP="000E5DCB">
            <w:pPr>
              <w:jc w:val="center"/>
              <w:rPr>
                <w:rFonts w:ascii="Arial" w:hAnsi="Arial" w:cs="Arial"/>
                <w:b/>
                <w:bCs/>
              </w:rPr>
            </w:pPr>
          </w:p>
        </w:tc>
      </w:tr>
      <w:tr w:rsidR="00E15FF7" w:rsidRPr="004B6E50" w14:paraId="49E2FCE1" w14:textId="77777777">
        <w:tc>
          <w:tcPr>
            <w:tcW w:w="567" w:type="dxa"/>
            <w:tcBorders>
              <w:top w:val="single" w:sz="4" w:space="0" w:color="auto"/>
              <w:left w:val="single" w:sz="4" w:space="0" w:color="auto"/>
              <w:bottom w:val="single" w:sz="4" w:space="0" w:color="auto"/>
              <w:right w:val="single" w:sz="4" w:space="0" w:color="auto"/>
            </w:tcBorders>
          </w:tcPr>
          <w:p w14:paraId="49E2FCD1" w14:textId="77777777" w:rsidR="00E15FF7" w:rsidRDefault="00E15FF7" w:rsidP="000E5DCB">
            <w:pPr>
              <w:jc w:val="center"/>
              <w:rPr>
                <w:rFonts w:ascii="Arial" w:hAnsi="Arial" w:cs="Arial"/>
                <w:bCs/>
              </w:rPr>
            </w:pPr>
          </w:p>
          <w:p w14:paraId="49E2FCD2" w14:textId="77777777" w:rsidR="00E15FF7" w:rsidRPr="004B6E50" w:rsidRDefault="00E15FF7" w:rsidP="000E5DCB">
            <w:pPr>
              <w:jc w:val="center"/>
              <w:rPr>
                <w:rFonts w:ascii="Arial" w:hAnsi="Arial" w:cs="Arial"/>
                <w:bCs/>
              </w:rPr>
            </w:pPr>
            <w:r w:rsidRPr="004B6E50">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CD3" w14:textId="77777777" w:rsidR="00E15FF7" w:rsidRPr="00304F1C" w:rsidRDefault="00E15FF7" w:rsidP="000E5DCB">
            <w:pPr>
              <w:tabs>
                <w:tab w:val="left" w:pos="7150"/>
              </w:tabs>
              <w:jc w:val="both"/>
              <w:rPr>
                <w:rFonts w:ascii="Arial" w:hAnsi="Arial" w:cs="Arial"/>
              </w:rPr>
            </w:pPr>
          </w:p>
          <w:p w14:paraId="49E2FCD4" w14:textId="77777777" w:rsidR="00E15FF7" w:rsidRPr="004B6E50" w:rsidRDefault="00E15FF7" w:rsidP="00D83559">
            <w:pPr>
              <w:numPr>
                <w:ilvl w:val="0"/>
                <w:numId w:val="9"/>
              </w:numPr>
              <w:tabs>
                <w:tab w:val="left" w:pos="7150"/>
              </w:tabs>
              <w:jc w:val="both"/>
              <w:rPr>
                <w:rFonts w:ascii="Arial" w:hAnsi="Arial" w:cs="Arial"/>
              </w:rPr>
            </w:pPr>
            <w:r w:rsidRPr="004B6E50">
              <w:rPr>
                <w:rFonts w:ascii="Arial" w:hAnsi="Arial" w:cs="Arial"/>
                <w:u w:val="single"/>
              </w:rPr>
              <w:t>Release of redemption sum (For Sub-sale and Refinancing)</w:t>
            </w:r>
            <w:r>
              <w:rPr>
                <w:rFonts w:ascii="Arial" w:hAnsi="Arial" w:cs="Arial"/>
              </w:rPr>
              <w:t xml:space="preserve">- Developer’s </w:t>
            </w:r>
            <w:r w:rsidRPr="004B6E50">
              <w:rPr>
                <w:rFonts w:ascii="Arial" w:hAnsi="Arial" w:cs="Arial"/>
              </w:rPr>
              <w:t xml:space="preserve">confirmation that </w:t>
            </w:r>
            <w:r>
              <w:rPr>
                <w:rFonts w:ascii="Arial" w:hAnsi="Arial" w:cs="Arial"/>
              </w:rPr>
              <w:t xml:space="preserve">all sums and outgoings  (“Outstanding Sum”)  </w:t>
            </w:r>
            <w:r w:rsidRPr="004B6E50">
              <w:rPr>
                <w:rFonts w:ascii="Arial" w:hAnsi="Arial" w:cs="Arial"/>
              </w:rPr>
              <w:t>under the Principal SPA as at the date</w:t>
            </w:r>
            <w:r>
              <w:rPr>
                <w:rFonts w:ascii="Arial" w:hAnsi="Arial" w:cs="Arial"/>
              </w:rPr>
              <w:t xml:space="preserve"> </w:t>
            </w:r>
            <w:r w:rsidRPr="004B6E50">
              <w:rPr>
                <w:rFonts w:ascii="Arial" w:hAnsi="Arial" w:cs="Arial"/>
              </w:rPr>
              <w:t>of its confirmation is fully settled</w:t>
            </w:r>
            <w:r>
              <w:rPr>
                <w:rFonts w:ascii="Arial" w:hAnsi="Arial" w:cs="Arial"/>
              </w:rPr>
              <w:t>.</w:t>
            </w:r>
          </w:p>
          <w:p w14:paraId="49E2FCD5" w14:textId="77777777" w:rsidR="00E15FF7" w:rsidRPr="004B6E50" w:rsidRDefault="00E15FF7" w:rsidP="000E5DCB">
            <w:pPr>
              <w:tabs>
                <w:tab w:val="left" w:pos="7150"/>
              </w:tabs>
              <w:jc w:val="both"/>
              <w:rPr>
                <w:rFonts w:ascii="Arial" w:hAnsi="Arial" w:cs="Arial"/>
              </w:rPr>
            </w:pPr>
          </w:p>
          <w:p w14:paraId="49E2FCD6" w14:textId="77777777" w:rsidR="00E15FF7" w:rsidRPr="004B6E50" w:rsidRDefault="00E15FF7" w:rsidP="00D83559">
            <w:pPr>
              <w:numPr>
                <w:ilvl w:val="0"/>
                <w:numId w:val="9"/>
              </w:numPr>
              <w:tabs>
                <w:tab w:val="left" w:pos="7150"/>
              </w:tabs>
              <w:jc w:val="both"/>
              <w:rPr>
                <w:rFonts w:ascii="Arial" w:hAnsi="Arial" w:cs="Arial"/>
              </w:rPr>
            </w:pPr>
            <w:r w:rsidRPr="004B6E50">
              <w:rPr>
                <w:rFonts w:ascii="Arial" w:hAnsi="Arial" w:cs="Arial"/>
                <w:u w:val="single"/>
              </w:rPr>
              <w:t xml:space="preserve">Release of facility without redemption sum (for Sub-sale and Personal </w:t>
            </w:r>
            <w:r w:rsidRPr="004B6E50">
              <w:rPr>
                <w:rFonts w:ascii="Arial" w:hAnsi="Arial" w:cs="Arial"/>
              </w:rPr>
              <w:t xml:space="preserve">      </w:t>
            </w:r>
            <w:r w:rsidRPr="004B6E50">
              <w:rPr>
                <w:rFonts w:ascii="Arial" w:hAnsi="Arial" w:cs="Arial"/>
                <w:u w:val="single"/>
              </w:rPr>
              <w:t>Contingency)</w:t>
            </w:r>
            <w:r w:rsidRPr="004B6E50">
              <w:rPr>
                <w:rFonts w:ascii="Arial" w:hAnsi="Arial" w:cs="Arial"/>
              </w:rPr>
              <w:t>- Developer’s confirmation that the Outstanding Sum under the Principal SPA up to the date that the Developer receives the Notice of   Assignment has been fully settled</w:t>
            </w:r>
            <w:r>
              <w:rPr>
                <w:rFonts w:ascii="Arial" w:hAnsi="Arial" w:cs="Arial"/>
              </w:rPr>
              <w:t>.</w:t>
            </w:r>
            <w:r w:rsidRPr="004B6E50">
              <w:rPr>
                <w:rFonts w:ascii="Arial" w:hAnsi="Arial" w:cs="Arial"/>
              </w:rPr>
              <w:t xml:space="preserve">      </w:t>
            </w:r>
          </w:p>
          <w:p w14:paraId="71D67F3C" w14:textId="77777777" w:rsidR="00E15FF7" w:rsidRDefault="00E15FF7" w:rsidP="000E5DCB">
            <w:pPr>
              <w:tabs>
                <w:tab w:val="left" w:pos="7150"/>
              </w:tabs>
              <w:jc w:val="both"/>
              <w:rPr>
                <w:rFonts w:ascii="Arial" w:hAnsi="Arial" w:cs="Arial"/>
              </w:rPr>
            </w:pPr>
          </w:p>
          <w:p w14:paraId="32F37244" w14:textId="31C60DBD" w:rsidR="008A6E11" w:rsidRPr="00976B5E" w:rsidRDefault="008A6E11" w:rsidP="00D83559">
            <w:pPr>
              <w:pStyle w:val="ListParagraph"/>
              <w:numPr>
                <w:ilvl w:val="0"/>
                <w:numId w:val="9"/>
              </w:numPr>
              <w:jc w:val="both"/>
              <w:rPr>
                <w:rFonts w:ascii="Arial" w:hAnsi="Arial" w:cs="Arial"/>
                <w:sz w:val="24"/>
                <w:szCs w:val="24"/>
              </w:rPr>
            </w:pPr>
            <w:r w:rsidRPr="00976B5E">
              <w:rPr>
                <w:rFonts w:ascii="Arial" w:hAnsi="Arial" w:cs="Arial"/>
              </w:rPr>
              <w:t>Confirmation</w:t>
            </w:r>
            <w:r w:rsidR="004A386A" w:rsidRPr="00976B5E">
              <w:rPr>
                <w:rFonts w:ascii="Arial" w:hAnsi="Arial" w:cs="Arial"/>
              </w:rPr>
              <w:t>/</w:t>
            </w:r>
            <w:r w:rsidR="005D491F" w:rsidRPr="00976B5E">
              <w:rPr>
                <w:rFonts w:ascii="Arial" w:hAnsi="Arial" w:cs="Arial"/>
              </w:rPr>
              <w:t xml:space="preserve">Current </w:t>
            </w:r>
            <w:r w:rsidR="004A386A" w:rsidRPr="00976B5E">
              <w:rPr>
                <w:rFonts w:ascii="Arial" w:hAnsi="Arial" w:cs="Arial"/>
              </w:rPr>
              <w:t>Statement</w:t>
            </w:r>
            <w:r w:rsidRPr="00976B5E">
              <w:rPr>
                <w:rFonts w:ascii="Arial" w:hAnsi="Arial" w:cs="Arial"/>
              </w:rPr>
              <w:t xml:space="preserve"> from Management </w:t>
            </w:r>
            <w:r w:rsidR="00E63A1E" w:rsidRPr="00976B5E">
              <w:rPr>
                <w:rFonts w:ascii="Arial" w:hAnsi="Arial" w:cs="Arial"/>
              </w:rPr>
              <w:t xml:space="preserve">Corporation/JMB </w:t>
            </w:r>
            <w:r w:rsidRPr="00976B5E">
              <w:rPr>
                <w:rFonts w:ascii="Arial" w:hAnsi="Arial" w:cs="Arial"/>
              </w:rPr>
              <w:t xml:space="preserve">that all sums and outgoings (“Outstanding Sum”) as at todate </w:t>
            </w:r>
            <w:r w:rsidR="007E0351" w:rsidRPr="00976B5E">
              <w:rPr>
                <w:rFonts w:ascii="Arial" w:hAnsi="Arial" w:cs="Arial"/>
              </w:rPr>
              <w:t xml:space="preserve">have been </w:t>
            </w:r>
            <w:r w:rsidRPr="00976B5E">
              <w:rPr>
                <w:rFonts w:ascii="Arial" w:hAnsi="Arial" w:cs="Arial"/>
              </w:rPr>
              <w:t>fully settled. Enclose</w:t>
            </w:r>
            <w:r w:rsidR="00EC3CBC" w:rsidRPr="00976B5E">
              <w:rPr>
                <w:rFonts w:ascii="Arial" w:hAnsi="Arial" w:cs="Arial"/>
              </w:rPr>
              <w:t>d</w:t>
            </w:r>
            <w:r w:rsidRPr="00976B5E">
              <w:rPr>
                <w:rFonts w:ascii="Arial" w:hAnsi="Arial" w:cs="Arial"/>
              </w:rPr>
              <w:t xml:space="preserve"> herewith the a copy of the statement/ payment receipt</w:t>
            </w:r>
            <w:r w:rsidRPr="00976B5E">
              <w:rPr>
                <w:rFonts w:ascii="Arial" w:hAnsi="Arial" w:cs="Arial"/>
                <w:sz w:val="24"/>
                <w:szCs w:val="24"/>
              </w:rPr>
              <w:t>.</w:t>
            </w:r>
          </w:p>
          <w:p w14:paraId="49E2FCD7" w14:textId="332D0218" w:rsidR="008A6E11" w:rsidRPr="008A6E11" w:rsidRDefault="008A6E11" w:rsidP="008A6E11">
            <w:pPr>
              <w:pStyle w:val="ListParagraph"/>
              <w:tabs>
                <w:tab w:val="left" w:pos="7150"/>
              </w:tabs>
              <w:ind w:left="360"/>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CD8" w14:textId="77777777" w:rsidR="00E15FF7" w:rsidRDefault="00E15FF7" w:rsidP="000E5DCB">
            <w:pPr>
              <w:jc w:val="center"/>
              <w:rPr>
                <w:rFonts w:ascii="Arial" w:hAnsi="Arial" w:cs="Arial"/>
                <w:bCs/>
              </w:rPr>
            </w:pPr>
          </w:p>
          <w:p w14:paraId="49E2FCD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DA" w14:textId="77777777" w:rsidR="00E15FF7" w:rsidRPr="004B6E50" w:rsidRDefault="00E15FF7" w:rsidP="000E5DCB">
            <w:pPr>
              <w:jc w:val="center"/>
              <w:rPr>
                <w:rFonts w:ascii="Arial" w:hAnsi="Arial" w:cs="Arial"/>
                <w:bCs/>
              </w:rPr>
            </w:pPr>
          </w:p>
          <w:p w14:paraId="49E2FCDB" w14:textId="77777777" w:rsidR="00E15FF7" w:rsidRPr="004B6E50" w:rsidRDefault="00E15FF7" w:rsidP="000E5DCB">
            <w:pPr>
              <w:jc w:val="center"/>
              <w:rPr>
                <w:rFonts w:ascii="Arial" w:hAnsi="Arial" w:cs="Arial"/>
                <w:bCs/>
              </w:rPr>
            </w:pPr>
          </w:p>
          <w:p w14:paraId="49E2FCDC" w14:textId="77777777" w:rsidR="00E15FF7" w:rsidRDefault="00E15FF7" w:rsidP="000E5DCB">
            <w:pPr>
              <w:jc w:val="center"/>
              <w:rPr>
                <w:rFonts w:ascii="Arial" w:hAnsi="Arial" w:cs="Arial"/>
                <w:bCs/>
              </w:rPr>
            </w:pPr>
          </w:p>
          <w:p w14:paraId="49E2FCDD" w14:textId="77777777" w:rsidR="00E15FF7" w:rsidRPr="004B6E50" w:rsidRDefault="00E15FF7" w:rsidP="000E5DCB">
            <w:pPr>
              <w:jc w:val="center"/>
              <w:rPr>
                <w:rFonts w:ascii="Arial" w:hAnsi="Arial" w:cs="Arial"/>
                <w:bCs/>
              </w:rPr>
            </w:pPr>
          </w:p>
          <w:p w14:paraId="49E2FCD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693A96CA" w14:textId="77777777" w:rsidR="00E15FF7" w:rsidRDefault="00E15FF7" w:rsidP="000E5DCB">
            <w:pPr>
              <w:jc w:val="center"/>
              <w:rPr>
                <w:rFonts w:ascii="Arial" w:hAnsi="Arial" w:cs="Arial"/>
                <w:bCs/>
              </w:rPr>
            </w:pPr>
          </w:p>
          <w:p w14:paraId="2F2D8ACC" w14:textId="77777777" w:rsidR="008A6E11" w:rsidRDefault="008A6E11" w:rsidP="000E5DCB">
            <w:pPr>
              <w:jc w:val="center"/>
              <w:rPr>
                <w:rFonts w:ascii="Arial" w:hAnsi="Arial" w:cs="Arial"/>
                <w:bCs/>
              </w:rPr>
            </w:pPr>
          </w:p>
          <w:p w14:paraId="079CC192" w14:textId="77777777" w:rsidR="008A6E11" w:rsidRDefault="008A6E11" w:rsidP="000E5DCB">
            <w:pPr>
              <w:jc w:val="center"/>
              <w:rPr>
                <w:rFonts w:ascii="Arial" w:hAnsi="Arial" w:cs="Arial"/>
                <w:bCs/>
              </w:rPr>
            </w:pPr>
          </w:p>
          <w:p w14:paraId="4C80CEE5" w14:textId="77777777" w:rsidR="008A6E11" w:rsidRDefault="008A6E11" w:rsidP="000E5DCB">
            <w:pPr>
              <w:jc w:val="center"/>
              <w:rPr>
                <w:rFonts w:ascii="Arial" w:hAnsi="Arial" w:cs="Arial"/>
                <w:bCs/>
              </w:rPr>
            </w:pPr>
          </w:p>
          <w:p w14:paraId="048DF4EF" w14:textId="77777777" w:rsidR="008A6E11" w:rsidRPr="004B6E50" w:rsidRDefault="008A6E11" w:rsidP="008A6E11">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DF" w14:textId="23BAB364" w:rsidR="008A6E11" w:rsidRPr="004B6E50" w:rsidRDefault="008A6E11"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E0" w14:textId="77777777" w:rsidR="00E15FF7" w:rsidRPr="004B6E50" w:rsidRDefault="00E15FF7" w:rsidP="000E5DCB">
            <w:pPr>
              <w:jc w:val="center"/>
              <w:rPr>
                <w:rFonts w:ascii="Arial" w:hAnsi="Arial" w:cs="Arial"/>
                <w:b/>
                <w:bCs/>
              </w:rPr>
            </w:pPr>
          </w:p>
        </w:tc>
      </w:tr>
      <w:tr w:rsidR="00E15FF7" w:rsidRPr="004B6E50" w14:paraId="49E2FCF6" w14:textId="77777777">
        <w:tc>
          <w:tcPr>
            <w:tcW w:w="567" w:type="dxa"/>
            <w:tcBorders>
              <w:top w:val="single" w:sz="4" w:space="0" w:color="auto"/>
              <w:left w:val="single" w:sz="4" w:space="0" w:color="auto"/>
              <w:bottom w:val="single" w:sz="4" w:space="0" w:color="auto"/>
              <w:right w:val="single" w:sz="4" w:space="0" w:color="auto"/>
            </w:tcBorders>
          </w:tcPr>
          <w:p w14:paraId="49E2FCE2" w14:textId="77777777" w:rsidR="00E15FF7" w:rsidRDefault="00E15FF7" w:rsidP="000E5DCB">
            <w:pPr>
              <w:jc w:val="center"/>
              <w:rPr>
                <w:rFonts w:ascii="Arial" w:hAnsi="Arial" w:cs="Arial"/>
                <w:bCs/>
              </w:rPr>
            </w:pPr>
          </w:p>
          <w:p w14:paraId="49E2FCE3" w14:textId="77777777" w:rsidR="00E15FF7" w:rsidRPr="004B6E50" w:rsidRDefault="00E15FF7" w:rsidP="000E5DCB">
            <w:pPr>
              <w:jc w:val="center"/>
              <w:rPr>
                <w:rFonts w:ascii="Arial" w:hAnsi="Arial" w:cs="Arial"/>
                <w:bCs/>
              </w:rPr>
            </w:pPr>
            <w:r w:rsidRPr="004B6E50">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tcPr>
          <w:p w14:paraId="49E2FCE4" w14:textId="77777777" w:rsidR="00E15FF7" w:rsidRDefault="00E15FF7" w:rsidP="000E5DCB">
            <w:pPr>
              <w:tabs>
                <w:tab w:val="left" w:pos="7150"/>
              </w:tabs>
              <w:jc w:val="both"/>
              <w:rPr>
                <w:rFonts w:ascii="Arial" w:hAnsi="Arial" w:cs="Arial"/>
              </w:rPr>
            </w:pPr>
          </w:p>
          <w:p w14:paraId="49E2FCE5" w14:textId="77777777" w:rsidR="00E15FF7" w:rsidRPr="004B6E50" w:rsidRDefault="00E15FF7" w:rsidP="000E5DCB">
            <w:pPr>
              <w:tabs>
                <w:tab w:val="left" w:pos="7150"/>
              </w:tabs>
              <w:jc w:val="both"/>
              <w:rPr>
                <w:rFonts w:ascii="Arial" w:hAnsi="Arial" w:cs="Arial"/>
              </w:rPr>
            </w:pPr>
            <w:r w:rsidRPr="004B6E50">
              <w:rPr>
                <w:rFonts w:ascii="Arial" w:hAnsi="Arial" w:cs="Arial"/>
              </w:rPr>
              <w:t xml:space="preserve">We have received and enclose herewith the Developer’ </w:t>
            </w:r>
            <w:r w:rsidRPr="008A6E11">
              <w:rPr>
                <w:rFonts w:ascii="Arial" w:hAnsi="Arial" w:cs="Arial"/>
                <w:b/>
                <w:bCs/>
                <w:u w:val="single"/>
              </w:rPr>
              <w:t>original</w:t>
            </w:r>
            <w:r w:rsidRPr="004B6E50">
              <w:rPr>
                <w:rFonts w:ascii="Arial" w:hAnsi="Arial" w:cs="Arial"/>
              </w:rPr>
              <w:t xml:space="preserve"> acknowledgement of receipt of the following Notice(s) of Assignment:-</w:t>
            </w:r>
          </w:p>
          <w:p w14:paraId="49E2FCE6" w14:textId="77777777" w:rsidR="00E15FF7" w:rsidRDefault="00E15FF7" w:rsidP="000E5DCB">
            <w:pPr>
              <w:tabs>
                <w:tab w:val="left" w:pos="7150"/>
              </w:tabs>
              <w:jc w:val="both"/>
              <w:rPr>
                <w:rFonts w:ascii="Arial" w:hAnsi="Arial" w:cs="Arial"/>
              </w:rPr>
            </w:pPr>
          </w:p>
          <w:p w14:paraId="49E2FCE7" w14:textId="77777777" w:rsidR="00E15FF7" w:rsidRPr="00E0549D" w:rsidRDefault="00E15FF7" w:rsidP="00D83559">
            <w:pPr>
              <w:numPr>
                <w:ilvl w:val="0"/>
                <w:numId w:val="10"/>
              </w:numPr>
              <w:tabs>
                <w:tab w:val="left" w:pos="7150"/>
              </w:tabs>
              <w:jc w:val="both"/>
              <w:rPr>
                <w:rFonts w:ascii="Arial" w:hAnsi="Arial" w:cs="Arial"/>
              </w:rPr>
            </w:pPr>
            <w:r>
              <w:rPr>
                <w:rFonts w:ascii="Arial" w:hAnsi="Arial" w:cs="Arial"/>
                <w:bCs/>
              </w:rPr>
              <w:t>A</w:t>
            </w:r>
            <w:r w:rsidRPr="004B6E50">
              <w:rPr>
                <w:rFonts w:ascii="Arial" w:hAnsi="Arial" w:cs="Arial"/>
                <w:bCs/>
              </w:rPr>
              <w:t>ssignment Principal SPA</w:t>
            </w:r>
            <w:r>
              <w:rPr>
                <w:rFonts w:ascii="Arial" w:hAnsi="Arial" w:cs="Arial"/>
                <w:bCs/>
              </w:rPr>
              <w:t xml:space="preserve"> </w:t>
            </w:r>
            <w:r w:rsidRPr="004B6E50">
              <w:rPr>
                <w:rFonts w:ascii="Arial" w:hAnsi="Arial" w:cs="Arial"/>
                <w:bCs/>
              </w:rPr>
              <w:t>from the Vendor(s) to the Assignor(s)</w:t>
            </w:r>
            <w:r>
              <w:rPr>
                <w:rFonts w:ascii="Arial" w:hAnsi="Arial" w:cs="Arial"/>
                <w:bCs/>
              </w:rPr>
              <w:t>;</w:t>
            </w:r>
          </w:p>
          <w:p w14:paraId="49E2FCE8" w14:textId="77777777" w:rsidR="00E15FF7" w:rsidRPr="005F6746" w:rsidRDefault="00E15FF7" w:rsidP="00D83559">
            <w:pPr>
              <w:numPr>
                <w:ilvl w:val="0"/>
                <w:numId w:val="10"/>
              </w:numPr>
              <w:tabs>
                <w:tab w:val="left" w:pos="7150"/>
              </w:tabs>
              <w:jc w:val="both"/>
              <w:rPr>
                <w:rFonts w:ascii="Arial" w:hAnsi="Arial" w:cs="Arial"/>
              </w:rPr>
            </w:pPr>
            <w:r>
              <w:rPr>
                <w:rFonts w:ascii="Arial" w:hAnsi="Arial" w:cs="Arial"/>
                <w:bCs/>
              </w:rPr>
              <w:t>A</w:t>
            </w:r>
            <w:r w:rsidRPr="004B6E50">
              <w:rPr>
                <w:rFonts w:ascii="Arial" w:hAnsi="Arial" w:cs="Arial"/>
                <w:bCs/>
              </w:rPr>
              <w:t>ssignment of Principal SPA from the Assignor(s) to Bank</w:t>
            </w:r>
            <w:r>
              <w:rPr>
                <w:rFonts w:ascii="Arial" w:hAnsi="Arial" w:cs="Arial"/>
                <w:bCs/>
              </w:rPr>
              <w:t>;</w:t>
            </w:r>
          </w:p>
          <w:p w14:paraId="49E2FCE9" w14:textId="77777777" w:rsidR="00E15FF7" w:rsidRPr="001104D7" w:rsidRDefault="00E15FF7" w:rsidP="00D83559">
            <w:pPr>
              <w:numPr>
                <w:ilvl w:val="0"/>
                <w:numId w:val="10"/>
              </w:numPr>
              <w:tabs>
                <w:tab w:val="left" w:pos="7150"/>
              </w:tabs>
              <w:jc w:val="both"/>
              <w:rPr>
                <w:rFonts w:ascii="Arial" w:hAnsi="Arial" w:cs="Arial"/>
                <w:bCs/>
              </w:rPr>
            </w:pPr>
            <w:r>
              <w:rPr>
                <w:rFonts w:ascii="Arial" w:hAnsi="Arial" w:cs="Arial"/>
                <w:bCs/>
              </w:rPr>
              <w:t>R</w:t>
            </w:r>
            <w:r w:rsidRPr="004B6E50">
              <w:rPr>
                <w:rFonts w:ascii="Arial" w:hAnsi="Arial" w:cs="Arial"/>
                <w:bCs/>
              </w:rPr>
              <w:t xml:space="preserve">eassignment </w:t>
            </w:r>
            <w:r w:rsidRPr="001104D7">
              <w:rPr>
                <w:rFonts w:ascii="Arial" w:hAnsi="Arial" w:cs="Arial"/>
                <w:bCs/>
              </w:rPr>
              <w:t>of the Principal SPA from the Vendor(s)’ financier to the Vendor (s);</w:t>
            </w:r>
          </w:p>
          <w:p w14:paraId="49E2FCEA" w14:textId="77777777" w:rsidR="00E15FF7" w:rsidRDefault="00E15FF7" w:rsidP="00D83559">
            <w:pPr>
              <w:numPr>
                <w:ilvl w:val="0"/>
                <w:numId w:val="10"/>
              </w:numPr>
              <w:tabs>
                <w:tab w:val="left" w:pos="7150"/>
              </w:tabs>
              <w:jc w:val="both"/>
              <w:rPr>
                <w:rFonts w:ascii="Arial" w:hAnsi="Arial" w:cs="Arial"/>
                <w:bCs/>
              </w:rPr>
            </w:pPr>
            <w:smartTag w:uri="urn:schemas-microsoft-com:office:smarttags" w:element="place">
              <w:smartTag w:uri="urn:schemas-microsoft-com:office:smarttags" w:element="City">
                <w:r w:rsidRPr="001104D7">
                  <w:rPr>
                    <w:rFonts w:ascii="Arial" w:hAnsi="Arial" w:cs="Arial"/>
                    <w:bCs/>
                  </w:rPr>
                  <w:t>Sale</w:t>
                </w:r>
              </w:smartTag>
            </w:smartTag>
            <w:r w:rsidRPr="001104D7">
              <w:rPr>
                <w:rFonts w:ascii="Arial" w:hAnsi="Arial" w:cs="Arial"/>
                <w:bCs/>
              </w:rPr>
              <w:t xml:space="preserve"> and Purchase</w:t>
            </w:r>
            <w:r>
              <w:rPr>
                <w:rFonts w:ascii="Arial" w:hAnsi="Arial" w:cs="Arial"/>
                <w:bCs/>
              </w:rPr>
              <w:t xml:space="preserve"> Agreement</w:t>
            </w:r>
            <w:r w:rsidRPr="001104D7">
              <w:rPr>
                <w:rFonts w:ascii="Arial" w:hAnsi="Arial" w:cs="Arial"/>
                <w:bCs/>
              </w:rPr>
              <w:t xml:space="preserve"> between the Vendor(s) and the Purchaser(s).</w:t>
            </w:r>
          </w:p>
          <w:p w14:paraId="49E2FCEB" w14:textId="77777777" w:rsidR="00E15FF7" w:rsidRPr="00C95B93" w:rsidRDefault="00E15FF7" w:rsidP="00C8708F">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CEC" w14:textId="77777777" w:rsidR="00E15FF7" w:rsidRDefault="00E15FF7" w:rsidP="000E5DCB">
            <w:pPr>
              <w:jc w:val="center"/>
              <w:rPr>
                <w:rFonts w:ascii="Arial" w:hAnsi="Arial" w:cs="Arial"/>
                <w:bCs/>
              </w:rPr>
            </w:pPr>
          </w:p>
          <w:p w14:paraId="49E2FCE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EE" w14:textId="77777777" w:rsidR="00E15FF7" w:rsidRPr="004B6E50" w:rsidRDefault="00E15FF7" w:rsidP="000E5DCB">
            <w:pPr>
              <w:jc w:val="center"/>
              <w:rPr>
                <w:rFonts w:ascii="Arial" w:hAnsi="Arial" w:cs="Arial"/>
                <w:bCs/>
              </w:rPr>
            </w:pPr>
          </w:p>
          <w:p w14:paraId="49E2FCEF" w14:textId="77777777" w:rsidR="00E15FF7" w:rsidRPr="004B6E50" w:rsidRDefault="00E15FF7" w:rsidP="000E5DCB">
            <w:pPr>
              <w:jc w:val="center"/>
              <w:rPr>
                <w:rFonts w:ascii="Arial" w:hAnsi="Arial" w:cs="Arial"/>
                <w:bCs/>
              </w:rPr>
            </w:pPr>
          </w:p>
          <w:p w14:paraId="49E2FCF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F1"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F2"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F3" w14:textId="77777777" w:rsidR="00E15FF7" w:rsidRDefault="00E15FF7" w:rsidP="000E5DCB">
            <w:pPr>
              <w:jc w:val="center"/>
              <w:rPr>
                <w:rFonts w:ascii="Arial" w:hAnsi="Arial" w:cs="Arial"/>
                <w:bCs/>
              </w:rPr>
            </w:pPr>
          </w:p>
          <w:p w14:paraId="49E2FCF4"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CF5" w14:textId="77777777" w:rsidR="00E15FF7" w:rsidRPr="004B6E50" w:rsidRDefault="00E15FF7" w:rsidP="000E5DCB">
            <w:pPr>
              <w:jc w:val="center"/>
              <w:rPr>
                <w:rFonts w:ascii="Arial" w:hAnsi="Arial" w:cs="Arial"/>
                <w:b/>
                <w:bCs/>
              </w:rPr>
            </w:pPr>
          </w:p>
        </w:tc>
      </w:tr>
      <w:tr w:rsidR="00E15FF7" w:rsidRPr="004B6E50" w14:paraId="49E2FD00" w14:textId="77777777">
        <w:tc>
          <w:tcPr>
            <w:tcW w:w="567" w:type="dxa"/>
            <w:tcBorders>
              <w:top w:val="single" w:sz="4" w:space="0" w:color="auto"/>
              <w:left w:val="single" w:sz="4" w:space="0" w:color="auto"/>
              <w:bottom w:val="single" w:sz="4" w:space="0" w:color="auto"/>
              <w:right w:val="single" w:sz="4" w:space="0" w:color="auto"/>
            </w:tcBorders>
          </w:tcPr>
          <w:p w14:paraId="24479E11" w14:textId="77777777" w:rsidR="00976B5E" w:rsidRDefault="00976B5E" w:rsidP="00F86DE6">
            <w:pPr>
              <w:rPr>
                <w:rFonts w:ascii="Arial" w:hAnsi="Arial" w:cs="Arial"/>
                <w:bCs/>
              </w:rPr>
            </w:pPr>
          </w:p>
          <w:p w14:paraId="49E2FCF8" w14:textId="77777777" w:rsidR="00E15FF7" w:rsidRPr="004B6E50" w:rsidRDefault="00E15FF7" w:rsidP="000E5DCB">
            <w:pPr>
              <w:jc w:val="center"/>
              <w:rPr>
                <w:rFonts w:ascii="Arial" w:hAnsi="Arial" w:cs="Arial"/>
                <w:bCs/>
              </w:rPr>
            </w:pPr>
            <w:r w:rsidRPr="004B6E50">
              <w:rPr>
                <w:rFonts w:ascii="Arial" w:hAnsi="Arial" w:cs="Arial"/>
                <w:bCs/>
              </w:rPr>
              <w:t>4.</w:t>
            </w:r>
          </w:p>
        </w:tc>
        <w:tc>
          <w:tcPr>
            <w:tcW w:w="6946" w:type="dxa"/>
            <w:tcBorders>
              <w:top w:val="single" w:sz="4" w:space="0" w:color="auto"/>
              <w:left w:val="single" w:sz="4" w:space="0" w:color="auto"/>
              <w:bottom w:val="single" w:sz="4" w:space="0" w:color="auto"/>
              <w:right w:val="single" w:sz="4" w:space="0" w:color="auto"/>
            </w:tcBorders>
          </w:tcPr>
          <w:p w14:paraId="49E2FCF9" w14:textId="77777777" w:rsidR="00E15FF7" w:rsidRDefault="00E15FF7" w:rsidP="000E5DCB">
            <w:pPr>
              <w:tabs>
                <w:tab w:val="left" w:pos="7150"/>
              </w:tabs>
              <w:jc w:val="both"/>
              <w:rPr>
                <w:rFonts w:ascii="Arial" w:hAnsi="Arial" w:cs="Arial"/>
                <w:bCs/>
              </w:rPr>
            </w:pPr>
          </w:p>
          <w:p w14:paraId="49E2FCFA" w14:textId="77777777" w:rsidR="00E15FF7" w:rsidRPr="004B6E50" w:rsidRDefault="00E15FF7" w:rsidP="000E5DCB">
            <w:pPr>
              <w:tabs>
                <w:tab w:val="left" w:pos="7150"/>
              </w:tabs>
              <w:jc w:val="both"/>
              <w:rPr>
                <w:rFonts w:ascii="Arial" w:hAnsi="Arial" w:cs="Arial"/>
                <w:bCs/>
              </w:rPr>
            </w:pPr>
            <w:r w:rsidRPr="004B6E50">
              <w:rPr>
                <w:rFonts w:ascii="Arial" w:hAnsi="Arial" w:cs="Arial"/>
                <w:bCs/>
              </w:rPr>
              <w:t>The Property is sold by Developer with car park(s) stated in the Principal SPA as accessory parcel.</w:t>
            </w:r>
          </w:p>
          <w:p w14:paraId="49E2FCFB"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CFC" w14:textId="6A87A7AC" w:rsidR="00E15FF7" w:rsidRDefault="00E15FF7" w:rsidP="000E5DCB">
            <w:pPr>
              <w:jc w:val="center"/>
              <w:rPr>
                <w:rFonts w:ascii="Arial" w:hAnsi="Arial" w:cs="Arial"/>
                <w:bCs/>
              </w:rPr>
            </w:pPr>
          </w:p>
          <w:p w14:paraId="713865D8" w14:textId="77777777" w:rsidR="00976B5E" w:rsidRDefault="00976B5E" w:rsidP="000E5DCB">
            <w:pPr>
              <w:jc w:val="center"/>
              <w:rPr>
                <w:rFonts w:ascii="Arial" w:hAnsi="Arial" w:cs="Arial"/>
                <w:bCs/>
              </w:rPr>
            </w:pPr>
          </w:p>
          <w:p w14:paraId="49E2FCF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CFE"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CFF" w14:textId="77777777" w:rsidR="00E15FF7" w:rsidRPr="004B6E50" w:rsidRDefault="00E15FF7" w:rsidP="000E5DCB">
            <w:pPr>
              <w:jc w:val="center"/>
              <w:rPr>
                <w:rFonts w:ascii="Arial" w:hAnsi="Arial" w:cs="Arial"/>
                <w:b/>
                <w:bCs/>
              </w:rPr>
            </w:pPr>
          </w:p>
        </w:tc>
      </w:tr>
      <w:tr w:rsidR="00E15FF7" w:rsidRPr="004B6E50" w14:paraId="49E2FD16" w14:textId="77777777">
        <w:tc>
          <w:tcPr>
            <w:tcW w:w="567" w:type="dxa"/>
            <w:tcBorders>
              <w:top w:val="single" w:sz="4" w:space="0" w:color="auto"/>
              <w:left w:val="single" w:sz="4" w:space="0" w:color="auto"/>
              <w:bottom w:val="single" w:sz="4" w:space="0" w:color="auto"/>
              <w:right w:val="single" w:sz="4" w:space="0" w:color="auto"/>
            </w:tcBorders>
          </w:tcPr>
          <w:p w14:paraId="49E2FD01" w14:textId="77777777" w:rsidR="00E15FF7" w:rsidRDefault="00E15FF7" w:rsidP="000E5DCB">
            <w:pPr>
              <w:jc w:val="center"/>
              <w:rPr>
                <w:rFonts w:ascii="Arial" w:hAnsi="Arial" w:cs="Arial"/>
                <w:bCs/>
              </w:rPr>
            </w:pPr>
          </w:p>
          <w:p w14:paraId="49E2FD02" w14:textId="77777777" w:rsidR="00E15FF7" w:rsidRPr="004B6E50" w:rsidRDefault="00E15FF7" w:rsidP="000E5DCB">
            <w:pPr>
              <w:jc w:val="center"/>
              <w:rPr>
                <w:rFonts w:ascii="Arial" w:hAnsi="Arial" w:cs="Arial"/>
                <w:bCs/>
              </w:rPr>
            </w:pPr>
            <w:r w:rsidRPr="004B6E50">
              <w:rPr>
                <w:rFonts w:ascii="Arial" w:hAnsi="Arial" w:cs="Arial"/>
                <w:bCs/>
              </w:rPr>
              <w:t>5.</w:t>
            </w:r>
          </w:p>
        </w:tc>
        <w:tc>
          <w:tcPr>
            <w:tcW w:w="6946" w:type="dxa"/>
            <w:tcBorders>
              <w:top w:val="single" w:sz="4" w:space="0" w:color="auto"/>
              <w:left w:val="single" w:sz="4" w:space="0" w:color="auto"/>
              <w:bottom w:val="single" w:sz="4" w:space="0" w:color="auto"/>
              <w:right w:val="single" w:sz="4" w:space="0" w:color="auto"/>
            </w:tcBorders>
          </w:tcPr>
          <w:p w14:paraId="49E2FD03" w14:textId="77777777" w:rsidR="00E15FF7" w:rsidRDefault="00E15FF7" w:rsidP="000E5DCB">
            <w:pPr>
              <w:tabs>
                <w:tab w:val="left" w:pos="7150"/>
              </w:tabs>
              <w:jc w:val="both"/>
              <w:rPr>
                <w:rFonts w:ascii="Arial" w:hAnsi="Arial" w:cs="Arial"/>
                <w:bCs/>
              </w:rPr>
            </w:pPr>
          </w:p>
          <w:p w14:paraId="49E2FD04" w14:textId="1609DE02" w:rsidR="00E15FF7" w:rsidRDefault="00E15FF7" w:rsidP="000E5DCB">
            <w:pPr>
              <w:tabs>
                <w:tab w:val="left" w:pos="7150"/>
              </w:tabs>
              <w:jc w:val="both"/>
              <w:rPr>
                <w:rFonts w:ascii="Arial" w:hAnsi="Arial" w:cs="Arial"/>
                <w:bCs/>
              </w:rPr>
            </w:pPr>
            <w:proofErr w:type="gramStart"/>
            <w:r w:rsidRPr="004B6E50">
              <w:rPr>
                <w:rFonts w:ascii="Arial" w:hAnsi="Arial" w:cs="Arial"/>
                <w:bCs/>
              </w:rPr>
              <w:t>Car park</w:t>
            </w:r>
            <w:proofErr w:type="gramEnd"/>
            <w:r w:rsidRPr="004B6E50">
              <w:rPr>
                <w:rFonts w:ascii="Arial" w:hAnsi="Arial" w:cs="Arial"/>
                <w:bCs/>
              </w:rPr>
              <w:t xml:space="preserve"> is sold by Developer </w:t>
            </w:r>
            <w:r w:rsidRPr="00DE578A">
              <w:rPr>
                <w:rFonts w:ascii="Arial" w:hAnsi="Arial" w:cs="Arial"/>
                <w:bCs/>
              </w:rPr>
              <w:t xml:space="preserve">separately </w:t>
            </w:r>
            <w:r w:rsidR="007E0351">
              <w:rPr>
                <w:rFonts w:ascii="Arial" w:hAnsi="Arial" w:cs="Arial"/>
                <w:bCs/>
              </w:rPr>
              <w:t>via</w:t>
            </w:r>
            <w:r w:rsidR="007E0351" w:rsidRPr="004B6E50">
              <w:rPr>
                <w:rFonts w:ascii="Arial" w:hAnsi="Arial" w:cs="Arial"/>
                <w:bCs/>
              </w:rPr>
              <w:t xml:space="preserve"> </w:t>
            </w:r>
            <w:r w:rsidRPr="004B6E50">
              <w:rPr>
                <w:rFonts w:ascii="Arial" w:hAnsi="Arial" w:cs="Arial"/>
                <w:bCs/>
              </w:rPr>
              <w:t xml:space="preserve">car park agreement. </w:t>
            </w:r>
          </w:p>
          <w:p w14:paraId="49E2FD05" w14:textId="77777777" w:rsidR="00E15FF7" w:rsidRDefault="00E15FF7" w:rsidP="000E5DCB">
            <w:pPr>
              <w:tabs>
                <w:tab w:val="left" w:pos="7150"/>
              </w:tabs>
              <w:jc w:val="both"/>
              <w:rPr>
                <w:rFonts w:ascii="Arial" w:hAnsi="Arial" w:cs="Arial"/>
                <w:bCs/>
              </w:rPr>
            </w:pPr>
          </w:p>
          <w:p w14:paraId="49E2FD06" w14:textId="1396BE1C" w:rsidR="00E15FF7" w:rsidRPr="004B6E50" w:rsidRDefault="00E15FF7" w:rsidP="00D83559">
            <w:pPr>
              <w:numPr>
                <w:ilvl w:val="0"/>
                <w:numId w:val="11"/>
              </w:numPr>
              <w:tabs>
                <w:tab w:val="left" w:pos="7150"/>
              </w:tabs>
              <w:jc w:val="both"/>
              <w:rPr>
                <w:rFonts w:ascii="Arial" w:hAnsi="Arial" w:cs="Arial"/>
                <w:bCs/>
              </w:rPr>
            </w:pPr>
            <w:r w:rsidRPr="004B6E50">
              <w:rPr>
                <w:rFonts w:ascii="Arial" w:hAnsi="Arial" w:cs="Arial"/>
                <w:bCs/>
              </w:rPr>
              <w:t xml:space="preserve">The car park agreement is assigned to the Bank </w:t>
            </w:r>
            <w:r w:rsidR="007E0351">
              <w:rPr>
                <w:rFonts w:ascii="Arial" w:hAnsi="Arial" w:cs="Arial"/>
                <w:bCs/>
              </w:rPr>
              <w:t>via</w:t>
            </w:r>
            <w:r w:rsidR="007E0351" w:rsidRPr="004B6E50">
              <w:rPr>
                <w:rFonts w:ascii="Arial" w:hAnsi="Arial" w:cs="Arial"/>
                <w:bCs/>
              </w:rPr>
              <w:t xml:space="preserve"> </w:t>
            </w:r>
            <w:r w:rsidRPr="004B6E50">
              <w:rPr>
                <w:rFonts w:ascii="Arial" w:hAnsi="Arial" w:cs="Arial"/>
                <w:bCs/>
              </w:rPr>
              <w:t xml:space="preserve">the </w:t>
            </w:r>
            <w:r>
              <w:rPr>
                <w:rFonts w:ascii="Arial" w:hAnsi="Arial" w:cs="Arial"/>
                <w:bCs/>
              </w:rPr>
              <w:t>Bank’s #</w:t>
            </w:r>
            <w:r w:rsidRPr="004B6E50">
              <w:rPr>
                <w:rFonts w:ascii="Arial" w:hAnsi="Arial" w:cs="Arial"/>
                <w:bCs/>
              </w:rPr>
              <w:t>Deed of Assignment</w:t>
            </w:r>
            <w:r>
              <w:rPr>
                <w:rFonts w:ascii="Arial" w:hAnsi="Arial" w:cs="Arial"/>
                <w:bCs/>
              </w:rPr>
              <w:t xml:space="preserve"> (Property</w:t>
            </w:r>
            <w:proofErr w:type="gramStart"/>
            <w:r>
              <w:rPr>
                <w:rFonts w:ascii="Arial" w:hAnsi="Arial" w:cs="Arial"/>
                <w:bCs/>
              </w:rPr>
              <w:t>);</w:t>
            </w:r>
            <w:proofErr w:type="gramEnd"/>
            <w:r w:rsidRPr="004B6E50">
              <w:rPr>
                <w:rFonts w:ascii="Arial" w:hAnsi="Arial" w:cs="Arial"/>
                <w:bCs/>
              </w:rPr>
              <w:t xml:space="preserve"> </w:t>
            </w:r>
          </w:p>
          <w:p w14:paraId="49E2FD07" w14:textId="77777777" w:rsidR="00E15FF7" w:rsidRDefault="00E15FF7" w:rsidP="00D83559">
            <w:pPr>
              <w:numPr>
                <w:ilvl w:val="0"/>
                <w:numId w:val="11"/>
              </w:numPr>
              <w:tabs>
                <w:tab w:val="left" w:pos="7150"/>
              </w:tabs>
              <w:jc w:val="both"/>
              <w:rPr>
                <w:rFonts w:ascii="Arial" w:hAnsi="Arial" w:cs="Arial"/>
                <w:bCs/>
              </w:rPr>
            </w:pPr>
            <w:r w:rsidRPr="00BF3A31">
              <w:rPr>
                <w:rFonts w:ascii="Arial" w:hAnsi="Arial" w:cs="Arial"/>
                <w:bCs/>
                <w:sz w:val="16"/>
                <w:szCs w:val="16"/>
              </w:rPr>
              <w:lastRenderedPageBreak/>
              <w:t>##</w:t>
            </w:r>
            <w:r w:rsidRPr="004B6E50">
              <w:rPr>
                <w:rFonts w:ascii="Arial" w:hAnsi="Arial" w:cs="Arial"/>
                <w:bCs/>
              </w:rPr>
              <w:t>Notice of Assignment of car park agreement given to developer</w:t>
            </w:r>
            <w:r>
              <w:rPr>
                <w:rFonts w:ascii="Arial" w:hAnsi="Arial" w:cs="Arial"/>
                <w:bCs/>
              </w:rPr>
              <w:t xml:space="preserve"> </w:t>
            </w:r>
            <w:r w:rsidRPr="00BF3A31">
              <w:rPr>
                <w:rFonts w:ascii="Arial" w:hAnsi="Arial" w:cs="Arial"/>
                <w:b/>
                <w:bCs/>
              </w:rPr>
              <w:t>OR</w:t>
            </w:r>
            <w:r>
              <w:rPr>
                <w:rFonts w:ascii="Arial" w:hAnsi="Arial" w:cs="Arial"/>
                <w:bCs/>
              </w:rPr>
              <w:t xml:space="preserve"> Consent to assignment of car park agreement obtained from developer.  </w:t>
            </w:r>
          </w:p>
          <w:p w14:paraId="49E2FD08" w14:textId="77777777" w:rsidR="00E15FF7" w:rsidRDefault="00E15FF7" w:rsidP="000E5DCB">
            <w:pPr>
              <w:tabs>
                <w:tab w:val="left" w:pos="7150"/>
              </w:tabs>
              <w:jc w:val="both"/>
              <w:rPr>
                <w:rFonts w:ascii="Arial" w:hAnsi="Arial" w:cs="Arial"/>
              </w:rPr>
            </w:pPr>
          </w:p>
          <w:p w14:paraId="49E2FD09" w14:textId="77777777" w:rsidR="00E15FF7" w:rsidRDefault="00E15FF7" w:rsidP="000E5DCB">
            <w:pPr>
              <w:tabs>
                <w:tab w:val="left" w:pos="7150"/>
              </w:tabs>
              <w:jc w:val="both"/>
              <w:rPr>
                <w:rFonts w:ascii="Arial" w:hAnsi="Arial" w:cs="Arial"/>
              </w:rPr>
            </w:pPr>
            <w:r>
              <w:rPr>
                <w:rFonts w:ascii="Arial" w:hAnsi="Arial" w:cs="Arial"/>
              </w:rPr>
              <w:t xml:space="preserve"># Not necessary to have separate Deed of Assignment of Car Park Agreement as the Bank’s standard Deed of Assignment (Property) extends to assignment of car park agreement.  </w:t>
            </w:r>
          </w:p>
          <w:p w14:paraId="49E2FD0A" w14:textId="77777777" w:rsidR="000709E6" w:rsidRDefault="000709E6" w:rsidP="000E5DCB">
            <w:pPr>
              <w:tabs>
                <w:tab w:val="left" w:pos="7150"/>
              </w:tabs>
              <w:jc w:val="both"/>
              <w:rPr>
                <w:rFonts w:ascii="Arial" w:hAnsi="Arial" w:cs="Arial"/>
              </w:rPr>
            </w:pPr>
          </w:p>
          <w:p w14:paraId="49E2FD0B" w14:textId="77777777" w:rsidR="00E15FF7" w:rsidRDefault="00E15FF7" w:rsidP="000E5DCB">
            <w:pPr>
              <w:tabs>
                <w:tab w:val="left" w:pos="7150"/>
              </w:tabs>
              <w:jc w:val="both"/>
              <w:rPr>
                <w:rFonts w:ascii="Arial" w:hAnsi="Arial" w:cs="Arial"/>
              </w:rPr>
            </w:pPr>
            <w:r>
              <w:rPr>
                <w:rFonts w:ascii="Arial" w:hAnsi="Arial" w:cs="Arial"/>
              </w:rPr>
              <w:t xml:space="preserve">## Obtain consent from developer for assignment of car park agreement if the agreement restricts the purchaser from assignment. </w:t>
            </w:r>
          </w:p>
          <w:p w14:paraId="49E2FD0C"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0D" w14:textId="77777777" w:rsidR="00E15FF7" w:rsidRDefault="00E15FF7" w:rsidP="000E5DCB">
            <w:pPr>
              <w:jc w:val="center"/>
              <w:rPr>
                <w:rFonts w:ascii="Arial" w:hAnsi="Arial" w:cs="Arial"/>
                <w:bCs/>
              </w:rPr>
            </w:pPr>
          </w:p>
          <w:p w14:paraId="49E2FD0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0F" w14:textId="77777777" w:rsidR="00E15FF7" w:rsidRDefault="00E15FF7" w:rsidP="00F930A4">
            <w:pPr>
              <w:jc w:val="center"/>
              <w:rPr>
                <w:rFonts w:ascii="Arial" w:hAnsi="Arial" w:cs="Arial"/>
                <w:bCs/>
              </w:rPr>
            </w:pPr>
          </w:p>
          <w:p w14:paraId="49E2FD10" w14:textId="77777777" w:rsidR="00E15FF7" w:rsidRPr="004B6E50" w:rsidRDefault="00E15FF7" w:rsidP="00F930A4">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11" w14:textId="77777777" w:rsidR="00E15FF7" w:rsidRDefault="00E15FF7" w:rsidP="000E5DCB">
            <w:pPr>
              <w:jc w:val="center"/>
              <w:rPr>
                <w:rFonts w:ascii="Arial" w:hAnsi="Arial" w:cs="Arial"/>
                <w:bCs/>
              </w:rPr>
            </w:pPr>
          </w:p>
          <w:p w14:paraId="49E2FD12" w14:textId="77777777" w:rsidR="00E15FF7" w:rsidRPr="004B6E50" w:rsidRDefault="00E15FF7" w:rsidP="000E5DCB">
            <w:pPr>
              <w:jc w:val="center"/>
              <w:rPr>
                <w:rFonts w:ascii="Arial" w:hAnsi="Arial" w:cs="Arial"/>
                <w:bCs/>
              </w:rPr>
            </w:pPr>
            <w:r w:rsidRPr="004B6E50">
              <w:rPr>
                <w:rFonts w:ascii="Arial" w:hAnsi="Arial" w:cs="Arial"/>
                <w:bCs/>
              </w:rPr>
              <w:lastRenderedPageBreak/>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13" w14:textId="77777777" w:rsidR="00E15FF7" w:rsidRPr="004B6E50" w:rsidRDefault="00E15FF7" w:rsidP="000E5DCB">
            <w:pPr>
              <w:jc w:val="center"/>
              <w:rPr>
                <w:rFonts w:ascii="Arial" w:hAnsi="Arial" w:cs="Arial"/>
                <w:bCs/>
              </w:rPr>
            </w:pPr>
          </w:p>
          <w:p w14:paraId="49E2FD14"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15" w14:textId="77777777" w:rsidR="00E15FF7" w:rsidRPr="004B6E50" w:rsidRDefault="00E15FF7" w:rsidP="000E5DCB">
            <w:pPr>
              <w:jc w:val="center"/>
              <w:rPr>
                <w:rFonts w:ascii="Arial" w:hAnsi="Arial" w:cs="Arial"/>
                <w:b/>
                <w:bCs/>
              </w:rPr>
            </w:pPr>
          </w:p>
        </w:tc>
      </w:tr>
      <w:tr w:rsidR="00E15FF7" w:rsidRPr="004B6E50" w14:paraId="49E2FD28" w14:textId="77777777">
        <w:tc>
          <w:tcPr>
            <w:tcW w:w="567" w:type="dxa"/>
            <w:tcBorders>
              <w:top w:val="single" w:sz="4" w:space="0" w:color="auto"/>
              <w:left w:val="single" w:sz="4" w:space="0" w:color="auto"/>
              <w:bottom w:val="single" w:sz="4" w:space="0" w:color="auto"/>
              <w:right w:val="single" w:sz="4" w:space="0" w:color="auto"/>
            </w:tcBorders>
          </w:tcPr>
          <w:p w14:paraId="49E2FD17" w14:textId="77777777" w:rsidR="00E15FF7" w:rsidRDefault="00E15FF7" w:rsidP="000E5DCB">
            <w:pPr>
              <w:jc w:val="center"/>
              <w:rPr>
                <w:rFonts w:ascii="Arial" w:hAnsi="Arial" w:cs="Arial"/>
                <w:bCs/>
              </w:rPr>
            </w:pPr>
          </w:p>
          <w:p w14:paraId="49E2FD18" w14:textId="77777777" w:rsidR="00E15FF7" w:rsidRPr="004B6E50" w:rsidRDefault="00E15FF7" w:rsidP="000E5DCB">
            <w:pPr>
              <w:jc w:val="center"/>
              <w:rPr>
                <w:rFonts w:ascii="Arial" w:hAnsi="Arial" w:cs="Arial"/>
                <w:bCs/>
              </w:rPr>
            </w:pPr>
            <w:r w:rsidRPr="004B6E50">
              <w:rPr>
                <w:rFonts w:ascii="Arial" w:hAnsi="Arial" w:cs="Arial"/>
                <w:bCs/>
              </w:rPr>
              <w:t>6.</w:t>
            </w:r>
          </w:p>
        </w:tc>
        <w:tc>
          <w:tcPr>
            <w:tcW w:w="6946" w:type="dxa"/>
            <w:tcBorders>
              <w:top w:val="single" w:sz="4" w:space="0" w:color="auto"/>
              <w:left w:val="single" w:sz="4" w:space="0" w:color="auto"/>
              <w:bottom w:val="single" w:sz="4" w:space="0" w:color="auto"/>
              <w:right w:val="single" w:sz="4" w:space="0" w:color="auto"/>
            </w:tcBorders>
          </w:tcPr>
          <w:p w14:paraId="49E2FD19" w14:textId="77777777" w:rsidR="00E15FF7" w:rsidRDefault="00E15FF7" w:rsidP="000E5DCB">
            <w:pPr>
              <w:tabs>
                <w:tab w:val="left" w:pos="7150"/>
              </w:tabs>
              <w:jc w:val="both"/>
              <w:rPr>
                <w:rFonts w:ascii="Arial" w:hAnsi="Arial" w:cs="Arial"/>
                <w:bCs/>
              </w:rPr>
            </w:pPr>
          </w:p>
          <w:p w14:paraId="49E2FD1A" w14:textId="77777777" w:rsidR="00E15FF7" w:rsidRDefault="00E15FF7" w:rsidP="000E5DCB">
            <w:pPr>
              <w:tabs>
                <w:tab w:val="left" w:pos="7150"/>
              </w:tabs>
              <w:jc w:val="both"/>
              <w:rPr>
                <w:rFonts w:ascii="Arial" w:hAnsi="Arial" w:cs="Arial"/>
                <w:bCs/>
              </w:rPr>
            </w:pPr>
            <w:r w:rsidRPr="004B6E50">
              <w:rPr>
                <w:rFonts w:ascii="Arial" w:hAnsi="Arial" w:cs="Arial"/>
                <w:bCs/>
              </w:rPr>
              <w:t>Property is sold with separate Upgrading or Renovation Agreement.</w:t>
            </w:r>
          </w:p>
          <w:p w14:paraId="49E2FD1B" w14:textId="77777777" w:rsidR="00E15FF7" w:rsidRPr="004B6E50" w:rsidRDefault="00E15FF7" w:rsidP="000E5DCB">
            <w:pPr>
              <w:tabs>
                <w:tab w:val="left" w:pos="7150"/>
              </w:tabs>
              <w:jc w:val="both"/>
              <w:rPr>
                <w:rFonts w:ascii="Arial" w:hAnsi="Arial" w:cs="Arial"/>
                <w:bCs/>
              </w:rPr>
            </w:pPr>
            <w:r w:rsidRPr="004B6E50">
              <w:rPr>
                <w:rFonts w:ascii="Arial" w:hAnsi="Arial" w:cs="Arial"/>
                <w:bCs/>
              </w:rPr>
              <w:t xml:space="preserve"> </w:t>
            </w:r>
          </w:p>
          <w:p w14:paraId="49E2FD1C" w14:textId="1907E14F" w:rsidR="00E15FF7" w:rsidRPr="004B6E50" w:rsidRDefault="00E15FF7" w:rsidP="00D83559">
            <w:pPr>
              <w:numPr>
                <w:ilvl w:val="0"/>
                <w:numId w:val="12"/>
              </w:numPr>
              <w:tabs>
                <w:tab w:val="left" w:pos="7150"/>
              </w:tabs>
              <w:jc w:val="both"/>
              <w:rPr>
                <w:rFonts w:ascii="Arial" w:hAnsi="Arial" w:cs="Arial"/>
                <w:bCs/>
              </w:rPr>
            </w:pPr>
            <w:r w:rsidRPr="004B6E50">
              <w:rPr>
                <w:rFonts w:ascii="Arial" w:hAnsi="Arial" w:cs="Arial"/>
                <w:bCs/>
              </w:rPr>
              <w:t xml:space="preserve">Upgrading Agreement/Renovation Agreement assigned to the Bank </w:t>
            </w:r>
            <w:r w:rsidR="00A9374A">
              <w:rPr>
                <w:rFonts w:ascii="Arial" w:hAnsi="Arial" w:cs="Arial"/>
                <w:bCs/>
              </w:rPr>
              <w:t>via</w:t>
            </w:r>
            <w:r w:rsidR="00A9374A" w:rsidRPr="004B6E50">
              <w:rPr>
                <w:rFonts w:ascii="Arial" w:hAnsi="Arial" w:cs="Arial"/>
                <w:bCs/>
              </w:rPr>
              <w:t xml:space="preserve"> </w:t>
            </w:r>
            <w:r w:rsidRPr="004B6E50">
              <w:rPr>
                <w:rFonts w:ascii="Arial" w:hAnsi="Arial" w:cs="Arial"/>
                <w:bCs/>
              </w:rPr>
              <w:t xml:space="preserve">the </w:t>
            </w:r>
            <w:r>
              <w:rPr>
                <w:rFonts w:ascii="Arial" w:hAnsi="Arial" w:cs="Arial"/>
                <w:bCs/>
              </w:rPr>
              <w:t>Bank’s #</w:t>
            </w:r>
            <w:r w:rsidRPr="004B6E50">
              <w:rPr>
                <w:rFonts w:ascii="Arial" w:hAnsi="Arial" w:cs="Arial"/>
                <w:bCs/>
              </w:rPr>
              <w:t>Deed of Assignment</w:t>
            </w:r>
            <w:r>
              <w:rPr>
                <w:rFonts w:ascii="Arial" w:hAnsi="Arial" w:cs="Arial"/>
                <w:bCs/>
              </w:rPr>
              <w:t xml:space="preserve"> (Property</w:t>
            </w:r>
            <w:proofErr w:type="gramStart"/>
            <w:r>
              <w:rPr>
                <w:rFonts w:ascii="Arial" w:hAnsi="Arial" w:cs="Arial"/>
                <w:bCs/>
              </w:rPr>
              <w:t>);</w:t>
            </w:r>
            <w:proofErr w:type="gramEnd"/>
          </w:p>
          <w:p w14:paraId="49E2FD1D" w14:textId="77777777" w:rsidR="00E15FF7" w:rsidRPr="004B6E50" w:rsidRDefault="00E15FF7" w:rsidP="00D83559">
            <w:pPr>
              <w:numPr>
                <w:ilvl w:val="0"/>
                <w:numId w:val="12"/>
              </w:numPr>
              <w:tabs>
                <w:tab w:val="left" w:pos="7150"/>
              </w:tabs>
              <w:jc w:val="both"/>
              <w:rPr>
                <w:rFonts w:ascii="Arial" w:hAnsi="Arial" w:cs="Arial"/>
                <w:bCs/>
              </w:rPr>
            </w:pPr>
            <w:r w:rsidRPr="004B6E50">
              <w:rPr>
                <w:rFonts w:ascii="Arial" w:hAnsi="Arial" w:cs="Arial"/>
                <w:bCs/>
              </w:rPr>
              <w:t xml:space="preserve">Notice of Assignment of Upgrading Agreement /Renovation given to developer. </w:t>
            </w:r>
          </w:p>
          <w:p w14:paraId="49E2FD1E" w14:textId="77777777" w:rsidR="00E15FF7" w:rsidRDefault="00E15FF7" w:rsidP="000E5DCB">
            <w:pPr>
              <w:tabs>
                <w:tab w:val="left" w:pos="7150"/>
              </w:tabs>
              <w:jc w:val="both"/>
              <w:rPr>
                <w:rFonts w:ascii="Arial" w:hAnsi="Arial" w:cs="Arial"/>
              </w:rPr>
            </w:pPr>
            <w:r>
              <w:rPr>
                <w:rFonts w:ascii="Arial" w:hAnsi="Arial" w:cs="Arial"/>
              </w:rPr>
              <w:t>#Not necessary to have separate Deed of Assignment of Upgrading/ Renovation Agreement. In Section 6 of the First Schedule of the DA, include the Upgrading/Renovation Agreement.</w:t>
            </w:r>
          </w:p>
          <w:p w14:paraId="49E2FD1F"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20" w14:textId="77777777" w:rsidR="00E15FF7" w:rsidRDefault="00E15FF7" w:rsidP="000E5DCB">
            <w:pPr>
              <w:jc w:val="center"/>
              <w:rPr>
                <w:rFonts w:ascii="Arial" w:hAnsi="Arial" w:cs="Arial"/>
                <w:bCs/>
              </w:rPr>
            </w:pPr>
          </w:p>
          <w:p w14:paraId="49E2FD21" w14:textId="77777777" w:rsidR="00E15FF7"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22" w14:textId="77777777" w:rsidR="00E15FF7" w:rsidRDefault="00E15FF7" w:rsidP="000E5DCB">
            <w:pPr>
              <w:jc w:val="center"/>
              <w:rPr>
                <w:rFonts w:ascii="Arial" w:hAnsi="Arial" w:cs="Arial"/>
                <w:bCs/>
              </w:rPr>
            </w:pPr>
          </w:p>
          <w:p w14:paraId="49E2FD23"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24" w14:textId="77777777" w:rsidR="00E15FF7" w:rsidRPr="004B6E50" w:rsidRDefault="00E15FF7" w:rsidP="000E5DCB">
            <w:pPr>
              <w:jc w:val="center"/>
              <w:rPr>
                <w:rFonts w:ascii="Arial" w:hAnsi="Arial" w:cs="Arial"/>
                <w:bCs/>
              </w:rPr>
            </w:pPr>
          </w:p>
          <w:p w14:paraId="49E2FD25" w14:textId="77777777" w:rsidR="00E15FF7" w:rsidRPr="004B6E50" w:rsidRDefault="00E15FF7" w:rsidP="005A41D4">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26"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27" w14:textId="77777777" w:rsidR="00E15FF7" w:rsidRPr="004B6E50" w:rsidRDefault="00E15FF7" w:rsidP="000E5DCB">
            <w:pPr>
              <w:jc w:val="center"/>
              <w:rPr>
                <w:rFonts w:ascii="Arial" w:hAnsi="Arial" w:cs="Arial"/>
                <w:b/>
                <w:bCs/>
              </w:rPr>
            </w:pPr>
          </w:p>
        </w:tc>
      </w:tr>
      <w:tr w:rsidR="00E15FF7" w:rsidRPr="004B6E50" w14:paraId="49E2FD42" w14:textId="77777777">
        <w:tc>
          <w:tcPr>
            <w:tcW w:w="567" w:type="dxa"/>
            <w:tcBorders>
              <w:top w:val="single" w:sz="4" w:space="0" w:color="auto"/>
              <w:left w:val="single" w:sz="4" w:space="0" w:color="auto"/>
              <w:bottom w:val="single" w:sz="4" w:space="0" w:color="auto"/>
              <w:right w:val="single" w:sz="4" w:space="0" w:color="auto"/>
            </w:tcBorders>
          </w:tcPr>
          <w:p w14:paraId="49E2FD29" w14:textId="77777777" w:rsidR="00E15FF7" w:rsidRDefault="00E15FF7" w:rsidP="000E5DCB">
            <w:pPr>
              <w:jc w:val="center"/>
              <w:rPr>
                <w:rFonts w:ascii="Arial" w:hAnsi="Arial" w:cs="Arial"/>
                <w:bCs/>
              </w:rPr>
            </w:pPr>
          </w:p>
          <w:p w14:paraId="152FBE8E" w14:textId="7E4A4661" w:rsidR="00E15FF7" w:rsidRDefault="00E15FF7" w:rsidP="000E5DCB">
            <w:pPr>
              <w:jc w:val="center"/>
              <w:rPr>
                <w:rFonts w:ascii="Arial" w:hAnsi="Arial" w:cs="Arial"/>
                <w:bCs/>
              </w:rPr>
            </w:pPr>
            <w:r>
              <w:rPr>
                <w:rFonts w:ascii="Arial" w:hAnsi="Arial" w:cs="Arial"/>
                <w:bCs/>
              </w:rPr>
              <w:t>7.</w:t>
            </w:r>
          </w:p>
          <w:p w14:paraId="26FE0261" w14:textId="77777777" w:rsidR="0011252F" w:rsidRDefault="0011252F" w:rsidP="000E5DCB">
            <w:pPr>
              <w:jc w:val="center"/>
              <w:rPr>
                <w:rFonts w:ascii="Arial" w:hAnsi="Arial" w:cs="Arial"/>
                <w:bCs/>
              </w:rPr>
            </w:pPr>
          </w:p>
          <w:p w14:paraId="27539D4D" w14:textId="77777777" w:rsidR="0011252F" w:rsidRDefault="0011252F" w:rsidP="000E5DCB">
            <w:pPr>
              <w:jc w:val="center"/>
              <w:rPr>
                <w:rFonts w:ascii="Arial" w:hAnsi="Arial" w:cs="Arial"/>
                <w:bCs/>
              </w:rPr>
            </w:pPr>
          </w:p>
          <w:p w14:paraId="4F0747B8" w14:textId="77777777" w:rsidR="0011252F" w:rsidRDefault="0011252F" w:rsidP="000E5DCB">
            <w:pPr>
              <w:jc w:val="center"/>
              <w:rPr>
                <w:rFonts w:ascii="Arial" w:hAnsi="Arial" w:cs="Arial"/>
                <w:bCs/>
              </w:rPr>
            </w:pPr>
          </w:p>
          <w:p w14:paraId="5E1CC4F4" w14:textId="77777777" w:rsidR="0011252F" w:rsidRDefault="0011252F" w:rsidP="000E5DCB">
            <w:pPr>
              <w:jc w:val="center"/>
              <w:rPr>
                <w:rFonts w:ascii="Arial" w:hAnsi="Arial" w:cs="Arial"/>
                <w:bCs/>
              </w:rPr>
            </w:pPr>
          </w:p>
          <w:p w14:paraId="2E9A2C0C" w14:textId="77777777" w:rsidR="0011252F" w:rsidRDefault="0011252F" w:rsidP="000E5DCB">
            <w:pPr>
              <w:jc w:val="center"/>
              <w:rPr>
                <w:rFonts w:ascii="Arial" w:hAnsi="Arial" w:cs="Arial"/>
                <w:bCs/>
              </w:rPr>
            </w:pPr>
          </w:p>
          <w:p w14:paraId="57EFA314" w14:textId="77777777" w:rsidR="0011252F" w:rsidRDefault="0011252F" w:rsidP="000E5DCB">
            <w:pPr>
              <w:jc w:val="center"/>
              <w:rPr>
                <w:rFonts w:ascii="Arial" w:hAnsi="Arial" w:cs="Arial"/>
                <w:bCs/>
              </w:rPr>
            </w:pPr>
          </w:p>
          <w:p w14:paraId="616380FE" w14:textId="77777777" w:rsidR="0011252F" w:rsidRDefault="0011252F" w:rsidP="000E5DCB">
            <w:pPr>
              <w:jc w:val="center"/>
              <w:rPr>
                <w:rFonts w:ascii="Arial" w:hAnsi="Arial" w:cs="Arial"/>
                <w:bCs/>
              </w:rPr>
            </w:pPr>
          </w:p>
          <w:p w14:paraId="781F69E0" w14:textId="77777777" w:rsidR="0011252F" w:rsidRDefault="0011252F" w:rsidP="000E5DCB">
            <w:pPr>
              <w:jc w:val="center"/>
              <w:rPr>
                <w:rFonts w:ascii="Arial" w:hAnsi="Arial" w:cs="Arial"/>
                <w:bCs/>
              </w:rPr>
            </w:pPr>
          </w:p>
          <w:p w14:paraId="3D1299E4" w14:textId="77777777" w:rsidR="0011252F" w:rsidRDefault="0011252F" w:rsidP="000E5DCB">
            <w:pPr>
              <w:jc w:val="center"/>
              <w:rPr>
                <w:rFonts w:ascii="Arial" w:hAnsi="Arial" w:cs="Arial"/>
                <w:bCs/>
              </w:rPr>
            </w:pPr>
          </w:p>
          <w:p w14:paraId="4C509C0F" w14:textId="77777777" w:rsidR="0011252F" w:rsidRDefault="0011252F" w:rsidP="000E5DCB">
            <w:pPr>
              <w:jc w:val="center"/>
              <w:rPr>
                <w:rFonts w:ascii="Arial" w:hAnsi="Arial" w:cs="Arial"/>
                <w:bCs/>
              </w:rPr>
            </w:pPr>
          </w:p>
          <w:p w14:paraId="002AD4C6" w14:textId="77777777" w:rsidR="0011252F" w:rsidRDefault="0011252F" w:rsidP="000E5DCB">
            <w:pPr>
              <w:jc w:val="center"/>
              <w:rPr>
                <w:rFonts w:ascii="Arial" w:hAnsi="Arial" w:cs="Arial"/>
                <w:bCs/>
              </w:rPr>
            </w:pPr>
          </w:p>
          <w:p w14:paraId="2FD37D8D" w14:textId="77777777" w:rsidR="0011252F" w:rsidRDefault="0011252F" w:rsidP="000E5DCB">
            <w:pPr>
              <w:jc w:val="center"/>
              <w:rPr>
                <w:rFonts w:ascii="Arial" w:hAnsi="Arial" w:cs="Arial"/>
                <w:bCs/>
              </w:rPr>
            </w:pPr>
          </w:p>
          <w:p w14:paraId="72C2FB3D" w14:textId="77777777" w:rsidR="0011252F" w:rsidRDefault="0011252F" w:rsidP="000E5DCB">
            <w:pPr>
              <w:jc w:val="center"/>
              <w:rPr>
                <w:rFonts w:ascii="Arial" w:hAnsi="Arial" w:cs="Arial"/>
                <w:bCs/>
              </w:rPr>
            </w:pPr>
          </w:p>
          <w:p w14:paraId="635363CB" w14:textId="77777777" w:rsidR="00581C0D" w:rsidRDefault="00581C0D" w:rsidP="000E5DCB">
            <w:pPr>
              <w:jc w:val="center"/>
              <w:rPr>
                <w:rFonts w:ascii="Arial" w:hAnsi="Arial" w:cs="Arial"/>
                <w:bCs/>
                <w:highlight w:val="yellow"/>
              </w:rPr>
            </w:pPr>
          </w:p>
          <w:p w14:paraId="50EB09AE" w14:textId="77777777" w:rsidR="00581C0D" w:rsidRDefault="00581C0D" w:rsidP="000E5DCB">
            <w:pPr>
              <w:jc w:val="center"/>
              <w:rPr>
                <w:rFonts w:ascii="Arial" w:hAnsi="Arial" w:cs="Arial"/>
                <w:bCs/>
                <w:highlight w:val="yellow"/>
              </w:rPr>
            </w:pPr>
          </w:p>
          <w:p w14:paraId="0450B13E" w14:textId="77777777" w:rsidR="00581C0D" w:rsidRDefault="00581C0D" w:rsidP="000E5DCB">
            <w:pPr>
              <w:jc w:val="center"/>
              <w:rPr>
                <w:rFonts w:ascii="Arial" w:hAnsi="Arial" w:cs="Arial"/>
                <w:bCs/>
                <w:highlight w:val="yellow"/>
              </w:rPr>
            </w:pPr>
          </w:p>
          <w:p w14:paraId="49E2FD2A" w14:textId="7A1362F9" w:rsidR="0011252F" w:rsidRPr="004B6E50" w:rsidRDefault="0011252F" w:rsidP="00374FEE">
            <w:pP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tcPr>
          <w:p w14:paraId="49E2FD2B" w14:textId="77777777" w:rsidR="00E15FF7" w:rsidRDefault="00E15FF7" w:rsidP="000E5DCB">
            <w:pPr>
              <w:tabs>
                <w:tab w:val="left" w:pos="7150"/>
              </w:tabs>
              <w:jc w:val="both"/>
              <w:rPr>
                <w:rFonts w:ascii="Arial" w:hAnsi="Arial" w:cs="Arial"/>
                <w:b/>
                <w:u w:val="single"/>
              </w:rPr>
            </w:pPr>
          </w:p>
          <w:p w14:paraId="49E2FD2C" w14:textId="3858FB1D" w:rsidR="00E15FF7" w:rsidRPr="00976B5E" w:rsidRDefault="00E15FF7" w:rsidP="000E5DCB">
            <w:pPr>
              <w:tabs>
                <w:tab w:val="left" w:pos="7150"/>
              </w:tabs>
              <w:jc w:val="both"/>
              <w:rPr>
                <w:rFonts w:ascii="Arial" w:hAnsi="Arial" w:cs="Arial"/>
                <w:b/>
                <w:color w:val="FF0000"/>
              </w:rPr>
            </w:pPr>
            <w:r w:rsidRPr="00976B5E">
              <w:rPr>
                <w:rFonts w:ascii="Arial" w:hAnsi="Arial" w:cs="Arial"/>
                <w:b/>
                <w:u w:val="single"/>
              </w:rPr>
              <w:t xml:space="preserve">*Direct Purchase of </w:t>
            </w:r>
            <w:r w:rsidR="00581C0D" w:rsidRPr="00976B5E">
              <w:rPr>
                <w:rFonts w:ascii="Arial" w:hAnsi="Arial" w:cs="Arial"/>
                <w:b/>
                <w:u w:val="single"/>
              </w:rPr>
              <w:t xml:space="preserve">Private </w:t>
            </w:r>
            <w:r w:rsidRPr="00976B5E">
              <w:rPr>
                <w:rFonts w:ascii="Arial" w:hAnsi="Arial" w:cs="Arial"/>
                <w:b/>
                <w:u w:val="single"/>
              </w:rPr>
              <w:t xml:space="preserve">Leased Property from Developer/ *Sub </w:t>
            </w:r>
            <w:smartTag w:uri="urn:schemas-microsoft-com:office:smarttags" w:element="place">
              <w:smartTag w:uri="urn:schemas-microsoft-com:office:smarttags" w:element="City">
                <w:r w:rsidRPr="00976B5E">
                  <w:rPr>
                    <w:rFonts w:ascii="Arial" w:hAnsi="Arial" w:cs="Arial"/>
                    <w:b/>
                    <w:u w:val="single"/>
                  </w:rPr>
                  <w:t>Sale</w:t>
                </w:r>
              </w:smartTag>
            </w:smartTag>
            <w:r w:rsidRPr="00976B5E">
              <w:rPr>
                <w:rFonts w:ascii="Arial" w:hAnsi="Arial" w:cs="Arial"/>
                <w:b/>
                <w:u w:val="single"/>
              </w:rPr>
              <w:t xml:space="preserve"> of Leased Property</w:t>
            </w:r>
          </w:p>
          <w:p w14:paraId="49E2FD2D" w14:textId="77777777" w:rsidR="00E15FF7" w:rsidRPr="00976B5E" w:rsidRDefault="00E15FF7" w:rsidP="000E5DCB">
            <w:pPr>
              <w:tabs>
                <w:tab w:val="left" w:pos="7150"/>
              </w:tabs>
              <w:jc w:val="both"/>
              <w:rPr>
                <w:rFonts w:ascii="Arial" w:hAnsi="Arial" w:cs="Arial"/>
              </w:rPr>
            </w:pPr>
            <w:r w:rsidRPr="00976B5E">
              <w:rPr>
                <w:rFonts w:ascii="Arial" w:hAnsi="Arial" w:cs="Arial"/>
              </w:rPr>
              <w:t>We confirm the following:-</w:t>
            </w:r>
          </w:p>
          <w:p w14:paraId="532AB93F" w14:textId="77777777" w:rsidR="00581C0D" w:rsidRPr="00976B5E" w:rsidRDefault="00581C0D" w:rsidP="00581C0D">
            <w:pPr>
              <w:jc w:val="both"/>
              <w:rPr>
                <w:rFonts w:ascii="Arial" w:hAnsi="Arial" w:cs="Arial"/>
              </w:rPr>
            </w:pPr>
          </w:p>
          <w:p w14:paraId="28D07B21" w14:textId="5E5B62D2" w:rsidR="005875EE" w:rsidRPr="00976B5E" w:rsidRDefault="00581C0D" w:rsidP="00581C0D">
            <w:pPr>
              <w:pStyle w:val="ListParagraph"/>
              <w:numPr>
                <w:ilvl w:val="0"/>
                <w:numId w:val="13"/>
              </w:numPr>
              <w:jc w:val="both"/>
              <w:rPr>
                <w:rFonts w:ascii="Arial" w:hAnsi="Arial" w:cs="Arial"/>
              </w:rPr>
            </w:pPr>
            <w:r w:rsidRPr="00976B5E">
              <w:rPr>
                <w:rFonts w:ascii="Arial" w:hAnsi="Arial" w:cs="Arial"/>
              </w:rPr>
              <w:t>the Property is purchase</w:t>
            </w:r>
            <w:r w:rsidR="000D6ECF" w:rsidRPr="00976B5E">
              <w:rPr>
                <w:rFonts w:ascii="Arial" w:hAnsi="Arial" w:cs="Arial"/>
              </w:rPr>
              <w:t>d by</w:t>
            </w:r>
            <w:r w:rsidRPr="00976B5E">
              <w:rPr>
                <w:rFonts w:ascii="Arial" w:hAnsi="Arial" w:cs="Arial"/>
              </w:rPr>
              <w:t xml:space="preserve"> a single purchaser </w:t>
            </w:r>
            <w:r w:rsidRPr="003C6542">
              <w:rPr>
                <w:rFonts w:ascii="Arial" w:hAnsi="Arial" w:cs="Arial"/>
                <w:b/>
                <w:bCs/>
              </w:rPr>
              <w:t>only (note: the Bank only finances purchase of lease</w:t>
            </w:r>
            <w:r w:rsidR="00CA306D" w:rsidRPr="003C6542">
              <w:rPr>
                <w:rFonts w:ascii="Arial" w:hAnsi="Arial" w:cs="Arial"/>
                <w:b/>
                <w:bCs/>
              </w:rPr>
              <w:t>d</w:t>
            </w:r>
            <w:r w:rsidRPr="003C6542">
              <w:rPr>
                <w:rFonts w:ascii="Arial" w:hAnsi="Arial" w:cs="Arial"/>
                <w:b/>
                <w:bCs/>
              </w:rPr>
              <w:t xml:space="preserve"> property by single purchaser</w:t>
            </w:r>
            <w:r w:rsidR="009D7E59" w:rsidRPr="003C6542">
              <w:rPr>
                <w:rFonts w:ascii="Arial" w:hAnsi="Arial" w:cs="Arial"/>
                <w:b/>
                <w:bCs/>
              </w:rPr>
              <w:t xml:space="preserve"> only</w:t>
            </w:r>
            <w:r w:rsidRPr="003C6542">
              <w:rPr>
                <w:rFonts w:ascii="Arial" w:hAnsi="Arial" w:cs="Arial"/>
                <w:b/>
                <w:bCs/>
              </w:rPr>
              <w:t>)</w:t>
            </w:r>
            <w:r w:rsidRPr="00976B5E">
              <w:rPr>
                <w:rFonts w:ascii="Arial" w:hAnsi="Arial" w:cs="Arial"/>
              </w:rPr>
              <w:t xml:space="preserve"> </w:t>
            </w:r>
          </w:p>
          <w:p w14:paraId="49E2FD2E" w14:textId="6D992FED" w:rsidR="00E15FF7" w:rsidRPr="004B6E50" w:rsidRDefault="00E15FF7" w:rsidP="00581C0D">
            <w:pPr>
              <w:numPr>
                <w:ilvl w:val="0"/>
                <w:numId w:val="13"/>
              </w:numPr>
              <w:jc w:val="both"/>
              <w:rPr>
                <w:rFonts w:ascii="Arial" w:hAnsi="Arial" w:cs="Arial"/>
                <w:bCs/>
              </w:rPr>
            </w:pPr>
            <w:r w:rsidRPr="004B6E50">
              <w:rPr>
                <w:rFonts w:ascii="Arial" w:hAnsi="Arial" w:cs="Arial"/>
              </w:rPr>
              <w:t xml:space="preserve">the lease is for </w:t>
            </w:r>
            <w:r>
              <w:rPr>
                <w:rFonts w:ascii="Arial" w:hAnsi="Arial" w:cs="Arial"/>
              </w:rPr>
              <w:t>at least 30</w:t>
            </w:r>
            <w:r w:rsidRPr="004B6E50">
              <w:rPr>
                <w:rFonts w:ascii="Arial" w:hAnsi="Arial" w:cs="Arial"/>
                <w:bCs/>
              </w:rPr>
              <w:t xml:space="preserve"> years</w:t>
            </w:r>
            <w:r>
              <w:rPr>
                <w:rFonts w:ascii="Arial" w:hAnsi="Arial" w:cs="Arial"/>
                <w:bCs/>
              </w:rPr>
              <w:t>;</w:t>
            </w:r>
          </w:p>
          <w:p w14:paraId="49E2FD2F" w14:textId="77777777" w:rsidR="00E15FF7" w:rsidRPr="004B6E50" w:rsidRDefault="00E15FF7" w:rsidP="00581C0D">
            <w:pPr>
              <w:numPr>
                <w:ilvl w:val="0"/>
                <w:numId w:val="13"/>
              </w:numPr>
              <w:jc w:val="both"/>
              <w:rPr>
                <w:rFonts w:ascii="Arial" w:hAnsi="Arial" w:cs="Arial"/>
              </w:rPr>
            </w:pPr>
            <w:r w:rsidRPr="004B6E50">
              <w:rPr>
                <w:rFonts w:ascii="Arial" w:hAnsi="Arial" w:cs="Arial"/>
              </w:rPr>
              <w:t>the Deed of Assignment</w:t>
            </w:r>
            <w:r w:rsidRPr="004B6E50">
              <w:rPr>
                <w:rFonts w:ascii="Arial" w:hAnsi="Arial" w:cs="Arial"/>
                <w:b/>
                <w:vertAlign w:val="superscript"/>
              </w:rPr>
              <w:t xml:space="preserve"> </w:t>
            </w:r>
            <w:r w:rsidRPr="004B6E50">
              <w:rPr>
                <w:rFonts w:ascii="Arial" w:hAnsi="Arial" w:cs="Arial"/>
              </w:rPr>
              <w:t xml:space="preserve">is adequate to assign all rights title and interest of the Assignor (as lessee or sub-lessee) in the lease to the Bank; </w:t>
            </w:r>
          </w:p>
          <w:p w14:paraId="49E2FD30" w14:textId="77777777" w:rsidR="00E15FF7" w:rsidRPr="004B6E50" w:rsidRDefault="00E15FF7" w:rsidP="00581C0D">
            <w:pPr>
              <w:numPr>
                <w:ilvl w:val="0"/>
                <w:numId w:val="13"/>
              </w:numPr>
              <w:tabs>
                <w:tab w:val="left" w:pos="7150"/>
              </w:tabs>
              <w:jc w:val="both"/>
              <w:rPr>
                <w:rFonts w:ascii="Arial" w:hAnsi="Arial" w:cs="Arial"/>
              </w:rPr>
            </w:pPr>
            <w:r w:rsidRPr="004B6E50">
              <w:rPr>
                <w:rFonts w:ascii="Arial" w:hAnsi="Arial" w:cs="Arial"/>
              </w:rPr>
              <w:t>the lease of the Property is assignable by the Assignor *by notice / *with consent from the lessor or lessee</w:t>
            </w:r>
            <w:r>
              <w:rPr>
                <w:rFonts w:ascii="Arial" w:hAnsi="Arial" w:cs="Arial"/>
              </w:rPr>
              <w:t>;</w:t>
            </w:r>
          </w:p>
          <w:p w14:paraId="49E2FD31" w14:textId="77777777" w:rsidR="00E15FF7" w:rsidRPr="0092405B" w:rsidRDefault="00E15FF7" w:rsidP="00581C0D">
            <w:pPr>
              <w:numPr>
                <w:ilvl w:val="0"/>
                <w:numId w:val="13"/>
              </w:numPr>
              <w:tabs>
                <w:tab w:val="left" w:pos="7150"/>
              </w:tabs>
              <w:jc w:val="both"/>
              <w:rPr>
                <w:rFonts w:ascii="Arial" w:hAnsi="Arial" w:cs="Arial"/>
              </w:rPr>
            </w:pPr>
            <w:r w:rsidRPr="004B6E50">
              <w:rPr>
                <w:rFonts w:ascii="Arial" w:hAnsi="Arial" w:cs="Arial"/>
                <w:bCs/>
              </w:rPr>
              <w:t xml:space="preserve">the lease </w:t>
            </w:r>
            <w:r>
              <w:rPr>
                <w:rFonts w:ascii="Arial" w:hAnsi="Arial" w:cs="Arial"/>
                <w:bCs/>
              </w:rPr>
              <w:t xml:space="preserve">can be registered in the name of the Assignor and can be charged to the Bank and is transferable upon issuance of separate title to the Property. </w:t>
            </w:r>
          </w:p>
          <w:p w14:paraId="49E2FD32" w14:textId="77777777" w:rsidR="00E15FF7" w:rsidRPr="004B6E50" w:rsidRDefault="00E15FF7" w:rsidP="00581C0D">
            <w:pPr>
              <w:numPr>
                <w:ilvl w:val="0"/>
                <w:numId w:val="13"/>
              </w:numPr>
              <w:jc w:val="both"/>
              <w:rPr>
                <w:rFonts w:ascii="Arial" w:hAnsi="Arial" w:cs="Arial"/>
                <w:bCs/>
              </w:rPr>
            </w:pPr>
            <w:r w:rsidRPr="004B6E50">
              <w:rPr>
                <w:rFonts w:ascii="Arial" w:hAnsi="Arial" w:cs="Arial"/>
                <w:bCs/>
              </w:rPr>
              <w:t>there are no terms in the lease which would affect or prejudice the Bank’s security interest.</w:t>
            </w:r>
          </w:p>
          <w:p w14:paraId="49E2FD33" w14:textId="0D0312D5" w:rsidR="00F93E84" w:rsidRPr="004B6E50" w:rsidRDefault="00F93E84" w:rsidP="00374FEE">
            <w:pPr>
              <w:ind w:left="360"/>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34" w14:textId="77777777" w:rsidR="00E15FF7" w:rsidRDefault="00E15FF7" w:rsidP="000E5DCB">
            <w:pPr>
              <w:jc w:val="center"/>
              <w:rPr>
                <w:rFonts w:ascii="Arial" w:hAnsi="Arial" w:cs="Arial"/>
                <w:bCs/>
              </w:rPr>
            </w:pPr>
          </w:p>
          <w:p w14:paraId="49E2FD3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36" w14:textId="77777777" w:rsidR="00E15FF7" w:rsidRDefault="00E15FF7" w:rsidP="000E5DCB">
            <w:pPr>
              <w:jc w:val="center"/>
              <w:rPr>
                <w:rFonts w:ascii="Arial" w:hAnsi="Arial" w:cs="Arial"/>
                <w:bCs/>
              </w:rPr>
            </w:pPr>
          </w:p>
          <w:p w14:paraId="49E2FD37" w14:textId="77777777" w:rsidR="00E15FF7" w:rsidRDefault="00E15FF7" w:rsidP="000E5DCB">
            <w:pPr>
              <w:jc w:val="center"/>
              <w:rPr>
                <w:rFonts w:ascii="Arial" w:hAnsi="Arial" w:cs="Arial"/>
                <w:bCs/>
              </w:rPr>
            </w:pPr>
          </w:p>
          <w:p w14:paraId="49E2FD38"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39" w14:textId="77777777" w:rsidR="00E15FF7" w:rsidRDefault="00E15FF7" w:rsidP="000E5DCB">
            <w:pPr>
              <w:rPr>
                <w:rFonts w:ascii="Arial" w:hAnsi="Arial" w:cs="Arial"/>
                <w:bCs/>
              </w:rPr>
            </w:pPr>
          </w:p>
          <w:p w14:paraId="49E2FD3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3B" w14:textId="77777777" w:rsidR="00E15FF7" w:rsidRDefault="00E15FF7" w:rsidP="000E5DCB">
            <w:pPr>
              <w:rPr>
                <w:rFonts w:ascii="Arial" w:hAnsi="Arial" w:cs="Arial"/>
                <w:bCs/>
              </w:rPr>
            </w:pPr>
          </w:p>
          <w:p w14:paraId="49E2FD3C"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3D" w14:textId="77777777" w:rsidR="00E15FF7" w:rsidRDefault="00E15FF7" w:rsidP="000E5DCB">
            <w:pPr>
              <w:rPr>
                <w:rFonts w:ascii="Arial" w:hAnsi="Arial" w:cs="Arial"/>
                <w:bCs/>
              </w:rPr>
            </w:pPr>
          </w:p>
          <w:p w14:paraId="49E2FD3E" w14:textId="77777777" w:rsidR="00E15FF7" w:rsidRDefault="00E15FF7" w:rsidP="000E5DCB">
            <w:pPr>
              <w:rPr>
                <w:rFonts w:ascii="Arial" w:hAnsi="Arial" w:cs="Arial"/>
                <w:bCs/>
              </w:rPr>
            </w:pPr>
          </w:p>
          <w:p w14:paraId="49E2FD3F"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6D0710AE" w14:textId="77777777" w:rsidR="00E15FF7" w:rsidRDefault="00E15FF7" w:rsidP="000E5DCB">
            <w:pPr>
              <w:rPr>
                <w:rFonts w:ascii="Arial" w:hAnsi="Arial" w:cs="Arial"/>
                <w:bCs/>
              </w:rPr>
            </w:pPr>
          </w:p>
          <w:p w14:paraId="066AEC09" w14:textId="77777777" w:rsidR="0011252F" w:rsidRDefault="0011252F" w:rsidP="000E5DCB">
            <w:pPr>
              <w:rPr>
                <w:rFonts w:ascii="Arial" w:hAnsi="Arial" w:cs="Arial"/>
                <w:bCs/>
              </w:rPr>
            </w:pPr>
          </w:p>
          <w:p w14:paraId="25EA1FA7" w14:textId="77777777" w:rsidR="0011252F" w:rsidRPr="004B6E50" w:rsidRDefault="0011252F" w:rsidP="0011252F">
            <w:pPr>
              <w:jc w:val="center"/>
              <w:rPr>
                <w:rFonts w:ascii="Arial" w:hAnsi="Arial" w:cs="Arial"/>
                <w:bCs/>
              </w:rPr>
            </w:pPr>
            <w:r w:rsidRPr="004B6E50">
              <w:rPr>
                <w:rFonts w:ascii="Arial" w:hAnsi="Arial" w:cs="Arial"/>
                <w:bCs/>
              </w:rPr>
              <w:fldChar w:fldCharType="begin">
                <w:ffData>
                  <w:name w:val="Check20"/>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1CCFA000" w14:textId="2DBBD8B3" w:rsidR="00EF5B63" w:rsidRPr="004B6E50" w:rsidRDefault="00EF5B63" w:rsidP="00374FEE">
            <w:pPr>
              <w:rPr>
                <w:rFonts w:ascii="Arial" w:hAnsi="Arial" w:cs="Arial"/>
                <w:bCs/>
              </w:rPr>
            </w:pPr>
          </w:p>
          <w:p w14:paraId="6439DC17" w14:textId="77777777" w:rsidR="00EF5B63" w:rsidRDefault="00EF5B63" w:rsidP="00EF5B63">
            <w:pPr>
              <w:rPr>
                <w:rFonts w:ascii="Arial" w:hAnsi="Arial" w:cs="Arial"/>
                <w:bCs/>
              </w:rPr>
            </w:pPr>
          </w:p>
          <w:p w14:paraId="49E2FD40" w14:textId="35688C78" w:rsidR="00EF5B63" w:rsidRPr="004B6E50" w:rsidRDefault="00EF5B63" w:rsidP="000E5DCB">
            <w:pP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41" w14:textId="77777777" w:rsidR="00E15FF7" w:rsidRPr="004B6E50" w:rsidRDefault="00E15FF7" w:rsidP="000E5DCB">
            <w:pPr>
              <w:jc w:val="center"/>
              <w:rPr>
                <w:rFonts w:ascii="Arial" w:hAnsi="Arial" w:cs="Arial"/>
                <w:b/>
                <w:bCs/>
              </w:rPr>
            </w:pPr>
          </w:p>
        </w:tc>
      </w:tr>
      <w:tr w:rsidR="00E15FF7" w:rsidRPr="004B6E50" w14:paraId="49E2FD57" w14:textId="77777777">
        <w:tc>
          <w:tcPr>
            <w:tcW w:w="567" w:type="dxa"/>
            <w:tcBorders>
              <w:top w:val="single" w:sz="4" w:space="0" w:color="auto"/>
              <w:left w:val="single" w:sz="4" w:space="0" w:color="auto"/>
              <w:bottom w:val="single" w:sz="4" w:space="0" w:color="auto"/>
              <w:right w:val="single" w:sz="4" w:space="0" w:color="auto"/>
            </w:tcBorders>
          </w:tcPr>
          <w:p w14:paraId="49E2FD43" w14:textId="77777777" w:rsidR="00E15FF7" w:rsidRDefault="00E15FF7" w:rsidP="000E5DCB">
            <w:pPr>
              <w:jc w:val="center"/>
              <w:rPr>
                <w:rFonts w:ascii="Arial" w:hAnsi="Arial" w:cs="Arial"/>
                <w:bCs/>
              </w:rPr>
            </w:pPr>
          </w:p>
          <w:p w14:paraId="49E2FD44" w14:textId="77777777" w:rsidR="00E15FF7" w:rsidRPr="004B6E50" w:rsidRDefault="00E15FF7" w:rsidP="000E5DCB">
            <w:pPr>
              <w:jc w:val="center"/>
              <w:rPr>
                <w:rFonts w:ascii="Arial" w:hAnsi="Arial" w:cs="Arial"/>
                <w:bCs/>
              </w:rPr>
            </w:pPr>
            <w:r>
              <w:rPr>
                <w:rFonts w:ascii="Arial" w:hAnsi="Arial" w:cs="Arial"/>
                <w:bCs/>
              </w:rPr>
              <w:t>8.</w:t>
            </w:r>
          </w:p>
        </w:tc>
        <w:tc>
          <w:tcPr>
            <w:tcW w:w="6946" w:type="dxa"/>
            <w:tcBorders>
              <w:top w:val="single" w:sz="4" w:space="0" w:color="auto"/>
              <w:left w:val="single" w:sz="4" w:space="0" w:color="auto"/>
              <w:bottom w:val="single" w:sz="4" w:space="0" w:color="auto"/>
              <w:right w:val="single" w:sz="4" w:space="0" w:color="auto"/>
            </w:tcBorders>
          </w:tcPr>
          <w:p w14:paraId="49E2FD45" w14:textId="77777777" w:rsidR="00E15FF7" w:rsidRDefault="00E15FF7" w:rsidP="000E5DCB">
            <w:pPr>
              <w:jc w:val="both"/>
              <w:rPr>
                <w:rFonts w:ascii="Arial" w:hAnsi="Arial" w:cs="Arial"/>
              </w:rPr>
            </w:pPr>
          </w:p>
          <w:p w14:paraId="49E2FD46" w14:textId="77777777" w:rsidR="00E15FF7" w:rsidRDefault="00E15FF7" w:rsidP="000E5DCB">
            <w:pPr>
              <w:jc w:val="both"/>
              <w:rPr>
                <w:rFonts w:ascii="Arial" w:hAnsi="Arial" w:cs="Arial"/>
              </w:rPr>
            </w:pPr>
            <w:r>
              <w:rPr>
                <w:rFonts w:ascii="Arial" w:hAnsi="Arial" w:cs="Arial"/>
              </w:rPr>
              <w:t>The following documents have been perfected for the Property:-</w:t>
            </w:r>
          </w:p>
          <w:p w14:paraId="49E2FD47" w14:textId="77777777" w:rsidR="00E15FF7" w:rsidRDefault="00E15FF7" w:rsidP="000E5DCB">
            <w:pPr>
              <w:jc w:val="both"/>
              <w:rPr>
                <w:rFonts w:ascii="Arial" w:hAnsi="Arial" w:cs="Arial"/>
              </w:rPr>
            </w:pPr>
          </w:p>
          <w:p w14:paraId="49E2FD48" w14:textId="77777777" w:rsidR="00E15FF7" w:rsidRDefault="00E15FF7" w:rsidP="00D83559">
            <w:pPr>
              <w:numPr>
                <w:ilvl w:val="0"/>
                <w:numId w:val="1"/>
              </w:numPr>
              <w:ind w:left="360"/>
              <w:jc w:val="both"/>
              <w:rPr>
                <w:rFonts w:ascii="Arial" w:hAnsi="Arial" w:cs="Arial"/>
              </w:rPr>
            </w:pPr>
            <w:r>
              <w:rPr>
                <w:rFonts w:ascii="Arial" w:hAnsi="Arial" w:cs="Arial"/>
              </w:rPr>
              <w:t>Deed of Assignment between the Assignor and the Bank;</w:t>
            </w:r>
          </w:p>
          <w:p w14:paraId="49E2FD49" w14:textId="3E1D49DC" w:rsidR="00E15FF7" w:rsidRDefault="00E15FF7" w:rsidP="00D83559">
            <w:pPr>
              <w:numPr>
                <w:ilvl w:val="0"/>
                <w:numId w:val="1"/>
              </w:numPr>
              <w:ind w:left="360"/>
              <w:jc w:val="both"/>
              <w:rPr>
                <w:rFonts w:ascii="Arial" w:hAnsi="Arial" w:cs="Arial"/>
              </w:rPr>
            </w:pPr>
            <w:r>
              <w:rPr>
                <w:rFonts w:ascii="Arial" w:hAnsi="Arial" w:cs="Arial"/>
              </w:rPr>
              <w:t>Power of Attorney between the Donor and the Bank.  Enclose here</w:t>
            </w:r>
            <w:r w:rsidR="00A9374A">
              <w:rPr>
                <w:rFonts w:ascii="Arial" w:hAnsi="Arial" w:cs="Arial"/>
              </w:rPr>
              <w:t xml:space="preserve"> </w:t>
            </w:r>
            <w:r>
              <w:rPr>
                <w:rFonts w:ascii="Arial" w:hAnsi="Arial" w:cs="Arial"/>
              </w:rPr>
              <w:t xml:space="preserve">with </w:t>
            </w:r>
            <w:r w:rsidR="00A9374A">
              <w:rPr>
                <w:rFonts w:ascii="Arial" w:hAnsi="Arial" w:cs="Arial"/>
              </w:rPr>
              <w:t xml:space="preserve">evidence of </w:t>
            </w:r>
            <w:r>
              <w:rPr>
                <w:rFonts w:ascii="Arial" w:hAnsi="Arial" w:cs="Arial"/>
              </w:rPr>
              <w:t xml:space="preserve">presentation </w:t>
            </w:r>
            <w:r w:rsidR="00A9374A">
              <w:rPr>
                <w:rFonts w:ascii="Arial" w:hAnsi="Arial" w:cs="Arial"/>
              </w:rPr>
              <w:t xml:space="preserve">at </w:t>
            </w:r>
            <w:r>
              <w:rPr>
                <w:rFonts w:ascii="Arial" w:hAnsi="Arial" w:cs="Arial"/>
              </w:rPr>
              <w:t xml:space="preserve">High </w:t>
            </w:r>
            <w:proofErr w:type="gramStart"/>
            <w:r>
              <w:rPr>
                <w:rFonts w:ascii="Arial" w:hAnsi="Arial" w:cs="Arial"/>
              </w:rPr>
              <w:t>Court;</w:t>
            </w:r>
            <w:proofErr w:type="gramEnd"/>
          </w:p>
          <w:p w14:paraId="49E2FD4A" w14:textId="04A76274" w:rsidR="00E15FF7" w:rsidRDefault="00E15FF7" w:rsidP="00D83559">
            <w:pPr>
              <w:numPr>
                <w:ilvl w:val="0"/>
                <w:numId w:val="1"/>
              </w:numPr>
              <w:ind w:left="360"/>
              <w:jc w:val="both"/>
              <w:rPr>
                <w:rFonts w:ascii="Arial" w:hAnsi="Arial" w:cs="Arial"/>
              </w:rPr>
            </w:pPr>
            <w:r>
              <w:rPr>
                <w:rFonts w:ascii="Arial" w:hAnsi="Arial" w:cs="Arial"/>
              </w:rPr>
              <w:t>Receipt and Reassignment between the *Borrower(s)/ Vendor(s) and Existing Financier. Enclose here</w:t>
            </w:r>
            <w:r w:rsidR="00A9374A">
              <w:rPr>
                <w:rFonts w:ascii="Arial" w:hAnsi="Arial" w:cs="Arial"/>
              </w:rPr>
              <w:t xml:space="preserve"> </w:t>
            </w:r>
            <w:r>
              <w:rPr>
                <w:rFonts w:ascii="Arial" w:hAnsi="Arial" w:cs="Arial"/>
              </w:rPr>
              <w:t xml:space="preserve">with </w:t>
            </w:r>
            <w:r w:rsidR="00A9374A">
              <w:rPr>
                <w:rFonts w:ascii="Arial" w:hAnsi="Arial" w:cs="Arial"/>
              </w:rPr>
              <w:t xml:space="preserve">evidence of </w:t>
            </w:r>
            <w:r>
              <w:rPr>
                <w:rFonts w:ascii="Arial" w:hAnsi="Arial" w:cs="Arial"/>
              </w:rPr>
              <w:t xml:space="preserve">the presentation </w:t>
            </w:r>
            <w:r w:rsidR="00A9374A">
              <w:rPr>
                <w:rFonts w:ascii="Arial" w:hAnsi="Arial" w:cs="Arial"/>
              </w:rPr>
              <w:t>at</w:t>
            </w:r>
            <w:r>
              <w:rPr>
                <w:rFonts w:ascii="Arial" w:hAnsi="Arial" w:cs="Arial"/>
              </w:rPr>
              <w:t xml:space="preserve"> High </w:t>
            </w:r>
            <w:proofErr w:type="gramStart"/>
            <w:r>
              <w:rPr>
                <w:rFonts w:ascii="Arial" w:hAnsi="Arial" w:cs="Arial"/>
              </w:rPr>
              <w:t>Court;</w:t>
            </w:r>
            <w:proofErr w:type="gramEnd"/>
          </w:p>
          <w:p w14:paraId="49E2FD4B" w14:textId="77777777" w:rsidR="00E15FF7" w:rsidRDefault="00E15FF7" w:rsidP="00D83559">
            <w:pPr>
              <w:numPr>
                <w:ilvl w:val="0"/>
                <w:numId w:val="1"/>
              </w:numPr>
              <w:ind w:left="360"/>
              <w:jc w:val="both"/>
              <w:rPr>
                <w:rFonts w:ascii="Arial" w:hAnsi="Arial" w:cs="Arial"/>
              </w:rPr>
            </w:pPr>
            <w:r>
              <w:rPr>
                <w:rFonts w:ascii="Arial" w:hAnsi="Arial" w:cs="Arial"/>
              </w:rPr>
              <w:t>Deed of Assignment between the Vendor(s) and the Purchaser(s).</w:t>
            </w:r>
          </w:p>
          <w:p w14:paraId="49E2FD4C" w14:textId="77777777" w:rsidR="00E15FF7" w:rsidRPr="004B6E50" w:rsidRDefault="00E15FF7" w:rsidP="000E5DCB">
            <w:pPr>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4D" w14:textId="77777777" w:rsidR="00E15FF7" w:rsidRDefault="00E15FF7" w:rsidP="000E5DCB">
            <w:pPr>
              <w:jc w:val="center"/>
              <w:rPr>
                <w:rFonts w:ascii="Arial" w:hAnsi="Arial" w:cs="Arial"/>
                <w:bCs/>
              </w:rPr>
            </w:pPr>
          </w:p>
          <w:p w14:paraId="49E2FD4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4F" w14:textId="77777777" w:rsidR="00E15FF7" w:rsidRDefault="00E15FF7" w:rsidP="000E5DCB">
            <w:pPr>
              <w:jc w:val="center"/>
              <w:rPr>
                <w:rFonts w:ascii="Arial" w:hAnsi="Arial" w:cs="Arial"/>
                <w:bCs/>
              </w:rPr>
            </w:pPr>
          </w:p>
          <w:p w14:paraId="49E2FD5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51"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52" w14:textId="77777777" w:rsidR="00E15FF7" w:rsidRDefault="00E15FF7" w:rsidP="000E5DCB">
            <w:pPr>
              <w:jc w:val="center"/>
              <w:rPr>
                <w:rFonts w:ascii="Arial" w:hAnsi="Arial" w:cs="Arial"/>
                <w:bCs/>
              </w:rPr>
            </w:pPr>
          </w:p>
          <w:p w14:paraId="49E2FD53"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54" w14:textId="77777777" w:rsidR="00E15FF7" w:rsidRDefault="00E15FF7" w:rsidP="000E5DCB">
            <w:pPr>
              <w:jc w:val="center"/>
              <w:rPr>
                <w:rFonts w:ascii="Arial" w:hAnsi="Arial" w:cs="Arial"/>
                <w:bCs/>
              </w:rPr>
            </w:pPr>
          </w:p>
          <w:p w14:paraId="49E2FD5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D56" w14:textId="77777777" w:rsidR="00E15FF7" w:rsidRPr="004B6E50" w:rsidRDefault="00E15FF7" w:rsidP="000E5DCB">
            <w:pPr>
              <w:jc w:val="center"/>
              <w:rPr>
                <w:rFonts w:ascii="Arial" w:hAnsi="Arial" w:cs="Arial"/>
                <w:b/>
                <w:bCs/>
              </w:rPr>
            </w:pPr>
          </w:p>
        </w:tc>
      </w:tr>
      <w:tr w:rsidR="000E5DCB" w:rsidRPr="004B6E50" w14:paraId="49E2FD5B" w14:textId="77777777">
        <w:tc>
          <w:tcPr>
            <w:tcW w:w="10080" w:type="dxa"/>
            <w:gridSpan w:val="4"/>
            <w:tcBorders>
              <w:top w:val="single" w:sz="4" w:space="0" w:color="auto"/>
              <w:left w:val="single" w:sz="4" w:space="0" w:color="auto"/>
              <w:bottom w:val="single" w:sz="4" w:space="0" w:color="auto"/>
              <w:right w:val="single" w:sz="4" w:space="0" w:color="auto"/>
            </w:tcBorders>
          </w:tcPr>
          <w:p w14:paraId="49E2FD58" w14:textId="77777777" w:rsidR="000E5DCB" w:rsidRDefault="000E5DCB" w:rsidP="000E5DCB">
            <w:pPr>
              <w:rPr>
                <w:rFonts w:ascii="Arial" w:hAnsi="Arial" w:cs="Arial"/>
                <w:b/>
                <w:bCs/>
              </w:rPr>
            </w:pPr>
          </w:p>
          <w:p w14:paraId="49E2FD59" w14:textId="77777777" w:rsidR="000E5DCB" w:rsidRDefault="000E5DCB" w:rsidP="000E5DCB">
            <w:pPr>
              <w:rPr>
                <w:rFonts w:ascii="Arial" w:hAnsi="Arial" w:cs="Arial"/>
                <w:b/>
                <w:bCs/>
              </w:rPr>
            </w:pPr>
            <w:r>
              <w:rPr>
                <w:rFonts w:ascii="Arial" w:hAnsi="Arial" w:cs="Arial"/>
                <w:b/>
                <w:bCs/>
              </w:rPr>
              <w:t>Section 13- Property With</w:t>
            </w:r>
            <w:r w:rsidRPr="004B6E50">
              <w:rPr>
                <w:rFonts w:ascii="Arial" w:hAnsi="Arial" w:cs="Arial"/>
                <w:b/>
                <w:bCs/>
              </w:rPr>
              <w:t xml:space="preserve"> Title</w:t>
            </w:r>
          </w:p>
          <w:p w14:paraId="49E2FD5A" w14:textId="77777777" w:rsidR="000E5DCB" w:rsidRPr="004B6E50" w:rsidRDefault="000E5DCB" w:rsidP="000E5DCB">
            <w:pPr>
              <w:jc w:val="center"/>
              <w:rPr>
                <w:rFonts w:ascii="Arial" w:hAnsi="Arial" w:cs="Arial"/>
                <w:b/>
                <w:bCs/>
              </w:rPr>
            </w:pPr>
          </w:p>
        </w:tc>
      </w:tr>
      <w:tr w:rsidR="00E15FF7" w:rsidRPr="004B6E50" w14:paraId="49E2FD73" w14:textId="77777777">
        <w:tc>
          <w:tcPr>
            <w:tcW w:w="567" w:type="dxa"/>
            <w:tcBorders>
              <w:top w:val="single" w:sz="4" w:space="0" w:color="auto"/>
              <w:left w:val="single" w:sz="4" w:space="0" w:color="auto"/>
              <w:bottom w:val="single" w:sz="4" w:space="0" w:color="auto"/>
              <w:right w:val="single" w:sz="4" w:space="0" w:color="auto"/>
            </w:tcBorders>
          </w:tcPr>
          <w:p w14:paraId="49E2FD5C" w14:textId="77777777" w:rsidR="00E15FF7" w:rsidRDefault="00E15FF7" w:rsidP="000E5DCB">
            <w:pPr>
              <w:jc w:val="center"/>
              <w:rPr>
                <w:rFonts w:ascii="Arial" w:hAnsi="Arial" w:cs="Arial"/>
                <w:bCs/>
              </w:rPr>
            </w:pPr>
          </w:p>
          <w:p w14:paraId="57B1A542" w14:textId="027AF3C6" w:rsidR="00E15FF7" w:rsidRDefault="00E15FF7" w:rsidP="000E5DCB">
            <w:pPr>
              <w:jc w:val="center"/>
              <w:rPr>
                <w:rFonts w:ascii="Arial" w:hAnsi="Arial" w:cs="Arial"/>
                <w:bCs/>
              </w:rPr>
            </w:pPr>
            <w:r>
              <w:rPr>
                <w:rFonts w:ascii="Arial" w:hAnsi="Arial" w:cs="Arial"/>
                <w:bCs/>
              </w:rPr>
              <w:t>1.</w:t>
            </w:r>
          </w:p>
          <w:p w14:paraId="6E9D3B89" w14:textId="77777777" w:rsidR="00F93E84" w:rsidRDefault="00F93E84" w:rsidP="000E5DCB">
            <w:pPr>
              <w:jc w:val="center"/>
              <w:rPr>
                <w:rFonts w:ascii="Arial" w:hAnsi="Arial" w:cs="Arial"/>
                <w:bCs/>
              </w:rPr>
            </w:pPr>
          </w:p>
          <w:p w14:paraId="611F3ACA" w14:textId="77777777" w:rsidR="00F93E84" w:rsidRDefault="00F93E84" w:rsidP="000E5DCB">
            <w:pPr>
              <w:jc w:val="center"/>
              <w:rPr>
                <w:rFonts w:ascii="Arial" w:hAnsi="Arial" w:cs="Arial"/>
                <w:bCs/>
              </w:rPr>
            </w:pPr>
          </w:p>
          <w:p w14:paraId="77D530AD" w14:textId="77777777" w:rsidR="00F93E84" w:rsidRDefault="00F93E84" w:rsidP="000E5DCB">
            <w:pPr>
              <w:jc w:val="center"/>
              <w:rPr>
                <w:rFonts w:ascii="Arial" w:hAnsi="Arial" w:cs="Arial"/>
                <w:bCs/>
              </w:rPr>
            </w:pPr>
          </w:p>
          <w:p w14:paraId="07289072" w14:textId="77777777" w:rsidR="00F93E84" w:rsidRDefault="00F93E84" w:rsidP="000E5DCB">
            <w:pPr>
              <w:jc w:val="center"/>
              <w:rPr>
                <w:rFonts w:ascii="Arial" w:hAnsi="Arial" w:cs="Arial"/>
                <w:bCs/>
              </w:rPr>
            </w:pPr>
          </w:p>
          <w:p w14:paraId="626C4DE7" w14:textId="77777777" w:rsidR="00F93E84" w:rsidRDefault="00F93E84" w:rsidP="000E5DCB">
            <w:pPr>
              <w:jc w:val="center"/>
              <w:rPr>
                <w:rFonts w:ascii="Arial" w:hAnsi="Arial" w:cs="Arial"/>
                <w:bCs/>
              </w:rPr>
            </w:pPr>
          </w:p>
          <w:p w14:paraId="38E1D265" w14:textId="77777777" w:rsidR="00F93E84" w:rsidRDefault="00F93E84" w:rsidP="000E5DCB">
            <w:pPr>
              <w:jc w:val="center"/>
              <w:rPr>
                <w:rFonts w:ascii="Arial" w:hAnsi="Arial" w:cs="Arial"/>
                <w:bCs/>
              </w:rPr>
            </w:pPr>
          </w:p>
          <w:p w14:paraId="2AC6A42F" w14:textId="77777777" w:rsidR="00F93E84" w:rsidRDefault="00F93E84" w:rsidP="000E5DCB">
            <w:pPr>
              <w:jc w:val="center"/>
              <w:rPr>
                <w:rFonts w:ascii="Arial" w:hAnsi="Arial" w:cs="Arial"/>
                <w:bCs/>
              </w:rPr>
            </w:pPr>
          </w:p>
          <w:p w14:paraId="7BCE5763" w14:textId="77777777" w:rsidR="00F93E84" w:rsidRDefault="00F93E84" w:rsidP="000E5DCB">
            <w:pPr>
              <w:jc w:val="center"/>
              <w:rPr>
                <w:rFonts w:ascii="Arial" w:hAnsi="Arial" w:cs="Arial"/>
                <w:bCs/>
              </w:rPr>
            </w:pPr>
          </w:p>
          <w:p w14:paraId="093FDB3C" w14:textId="77777777" w:rsidR="00F93E84" w:rsidRDefault="00F93E84" w:rsidP="000E5DCB">
            <w:pPr>
              <w:jc w:val="center"/>
              <w:rPr>
                <w:rFonts w:ascii="Arial" w:hAnsi="Arial" w:cs="Arial"/>
                <w:bCs/>
              </w:rPr>
            </w:pPr>
          </w:p>
          <w:p w14:paraId="782D224C" w14:textId="77777777" w:rsidR="00F93E84" w:rsidRDefault="00F93E84" w:rsidP="000E5DCB">
            <w:pPr>
              <w:jc w:val="center"/>
              <w:rPr>
                <w:rFonts w:ascii="Arial" w:hAnsi="Arial" w:cs="Arial"/>
                <w:bCs/>
              </w:rPr>
            </w:pPr>
          </w:p>
          <w:p w14:paraId="198F10FD" w14:textId="77777777" w:rsidR="00F93E84" w:rsidRDefault="00F93E84" w:rsidP="000E5DCB">
            <w:pPr>
              <w:jc w:val="center"/>
              <w:rPr>
                <w:rFonts w:ascii="Arial" w:hAnsi="Arial" w:cs="Arial"/>
                <w:bCs/>
              </w:rPr>
            </w:pPr>
          </w:p>
          <w:p w14:paraId="0CFA200D" w14:textId="77777777" w:rsidR="00581C0D" w:rsidRDefault="00581C0D" w:rsidP="00F93E84">
            <w:pPr>
              <w:rPr>
                <w:rFonts w:ascii="Arial" w:hAnsi="Arial" w:cs="Arial"/>
                <w:bCs/>
              </w:rPr>
            </w:pPr>
          </w:p>
          <w:p w14:paraId="57D6EFA3" w14:textId="77777777" w:rsidR="00581C0D" w:rsidRDefault="00581C0D" w:rsidP="00F93E84">
            <w:pPr>
              <w:rPr>
                <w:rFonts w:ascii="Arial" w:hAnsi="Arial" w:cs="Arial"/>
                <w:bCs/>
              </w:rPr>
            </w:pPr>
          </w:p>
          <w:p w14:paraId="49E2FD5D" w14:textId="3266D778" w:rsidR="00F93E84" w:rsidRPr="004B6E50" w:rsidRDefault="00F93E84" w:rsidP="00F93E84">
            <w:pP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tcPr>
          <w:p w14:paraId="49E2FD5E" w14:textId="77777777" w:rsidR="00E15FF7" w:rsidRDefault="00E15FF7" w:rsidP="000E5DCB">
            <w:pPr>
              <w:tabs>
                <w:tab w:val="left" w:pos="7150"/>
              </w:tabs>
              <w:jc w:val="both"/>
              <w:rPr>
                <w:rFonts w:ascii="Arial" w:hAnsi="Arial" w:cs="Arial"/>
                <w:b/>
                <w:u w:val="single"/>
              </w:rPr>
            </w:pPr>
          </w:p>
          <w:p w14:paraId="49E2FD5F" w14:textId="3BA0C1CA" w:rsidR="00E15FF7" w:rsidRPr="00976B5E" w:rsidRDefault="00E15FF7" w:rsidP="000E5DCB">
            <w:pPr>
              <w:tabs>
                <w:tab w:val="left" w:pos="7150"/>
              </w:tabs>
              <w:jc w:val="both"/>
              <w:rPr>
                <w:rFonts w:ascii="Arial" w:hAnsi="Arial" w:cs="Arial"/>
                <w:b/>
                <w:u w:val="single"/>
              </w:rPr>
            </w:pPr>
            <w:r w:rsidRPr="00976B5E">
              <w:rPr>
                <w:rFonts w:ascii="Arial" w:hAnsi="Arial" w:cs="Arial"/>
                <w:b/>
                <w:u w:val="single"/>
              </w:rPr>
              <w:t xml:space="preserve">*Direct Purchase of </w:t>
            </w:r>
            <w:r w:rsidR="00581C0D" w:rsidRPr="00976B5E">
              <w:rPr>
                <w:rFonts w:ascii="Arial" w:hAnsi="Arial" w:cs="Arial"/>
                <w:b/>
                <w:u w:val="single"/>
              </w:rPr>
              <w:t xml:space="preserve">Private </w:t>
            </w:r>
            <w:r w:rsidRPr="00976B5E">
              <w:rPr>
                <w:rFonts w:ascii="Arial" w:hAnsi="Arial" w:cs="Arial"/>
                <w:b/>
                <w:u w:val="single"/>
              </w:rPr>
              <w:t xml:space="preserve">Leased Property from Developer/ *Sub </w:t>
            </w:r>
            <w:smartTag w:uri="urn:schemas-microsoft-com:office:smarttags" w:element="place">
              <w:smartTag w:uri="urn:schemas-microsoft-com:office:smarttags" w:element="City">
                <w:r w:rsidRPr="00976B5E">
                  <w:rPr>
                    <w:rFonts w:ascii="Arial" w:hAnsi="Arial" w:cs="Arial"/>
                    <w:b/>
                    <w:u w:val="single"/>
                  </w:rPr>
                  <w:t>Sale</w:t>
                </w:r>
              </w:smartTag>
            </w:smartTag>
            <w:r w:rsidRPr="00976B5E">
              <w:rPr>
                <w:rFonts w:ascii="Arial" w:hAnsi="Arial" w:cs="Arial"/>
                <w:b/>
                <w:u w:val="single"/>
              </w:rPr>
              <w:t xml:space="preserve"> of Leased Property</w:t>
            </w:r>
          </w:p>
          <w:p w14:paraId="49E2FD60" w14:textId="77777777" w:rsidR="00E15FF7" w:rsidRPr="00976B5E" w:rsidRDefault="00E15FF7" w:rsidP="000E5DCB">
            <w:pPr>
              <w:tabs>
                <w:tab w:val="left" w:pos="7150"/>
              </w:tabs>
              <w:jc w:val="both"/>
              <w:rPr>
                <w:rFonts w:ascii="Arial" w:hAnsi="Arial" w:cs="Arial"/>
              </w:rPr>
            </w:pPr>
            <w:r w:rsidRPr="00976B5E">
              <w:rPr>
                <w:rFonts w:ascii="Arial" w:hAnsi="Arial" w:cs="Arial"/>
              </w:rPr>
              <w:t>We confirm the following:-</w:t>
            </w:r>
          </w:p>
          <w:p w14:paraId="60D733D0" w14:textId="783CAAFB" w:rsidR="00581C0D" w:rsidRPr="00976B5E" w:rsidRDefault="00581C0D" w:rsidP="005D491F">
            <w:pPr>
              <w:numPr>
                <w:ilvl w:val="0"/>
                <w:numId w:val="29"/>
              </w:numPr>
              <w:jc w:val="both"/>
              <w:rPr>
                <w:rFonts w:ascii="Arial" w:hAnsi="Arial" w:cs="Arial"/>
                <w:bCs/>
              </w:rPr>
            </w:pPr>
            <w:r w:rsidRPr="00976B5E">
              <w:rPr>
                <w:rFonts w:ascii="Arial" w:hAnsi="Arial" w:cs="Arial"/>
              </w:rPr>
              <w:lastRenderedPageBreak/>
              <w:t>the Property is purchase</w:t>
            </w:r>
            <w:r w:rsidR="00374FEE" w:rsidRPr="00976B5E">
              <w:rPr>
                <w:rFonts w:ascii="Arial" w:hAnsi="Arial" w:cs="Arial"/>
              </w:rPr>
              <w:t>d by</w:t>
            </w:r>
            <w:r w:rsidRPr="00976B5E">
              <w:rPr>
                <w:rFonts w:ascii="Arial" w:hAnsi="Arial" w:cs="Arial"/>
              </w:rPr>
              <w:t xml:space="preserve"> a single purchaser only </w:t>
            </w:r>
            <w:r w:rsidRPr="003C6542">
              <w:rPr>
                <w:rFonts w:ascii="Arial" w:hAnsi="Arial" w:cs="Arial"/>
                <w:b/>
                <w:bCs/>
              </w:rPr>
              <w:t>(note: the Bank only finances purchase of lease</w:t>
            </w:r>
            <w:r w:rsidR="00CA306D" w:rsidRPr="003C6542">
              <w:rPr>
                <w:rFonts w:ascii="Arial" w:hAnsi="Arial" w:cs="Arial"/>
                <w:b/>
                <w:bCs/>
              </w:rPr>
              <w:t>d</w:t>
            </w:r>
            <w:r w:rsidRPr="003C6542">
              <w:rPr>
                <w:rFonts w:ascii="Arial" w:hAnsi="Arial" w:cs="Arial"/>
                <w:b/>
                <w:bCs/>
              </w:rPr>
              <w:t xml:space="preserve"> property by single purchaser</w:t>
            </w:r>
            <w:r w:rsidR="009D7E59" w:rsidRPr="003C6542">
              <w:rPr>
                <w:rFonts w:ascii="Arial" w:hAnsi="Arial" w:cs="Arial"/>
                <w:b/>
                <w:bCs/>
              </w:rPr>
              <w:t xml:space="preserve"> only</w:t>
            </w:r>
            <w:r w:rsidR="009D7E59" w:rsidRPr="00976B5E">
              <w:rPr>
                <w:rFonts w:ascii="Arial" w:hAnsi="Arial" w:cs="Arial"/>
              </w:rPr>
              <w:t>)</w:t>
            </w:r>
          </w:p>
          <w:p w14:paraId="49E2FD61" w14:textId="21374823" w:rsidR="00E15FF7" w:rsidRPr="00976B5E" w:rsidRDefault="00E15FF7" w:rsidP="005D491F">
            <w:pPr>
              <w:numPr>
                <w:ilvl w:val="0"/>
                <w:numId w:val="29"/>
              </w:numPr>
              <w:jc w:val="both"/>
              <w:rPr>
                <w:rFonts w:ascii="Arial" w:hAnsi="Arial" w:cs="Arial"/>
                <w:bCs/>
              </w:rPr>
            </w:pPr>
            <w:r w:rsidRPr="00976B5E">
              <w:rPr>
                <w:rFonts w:ascii="Arial" w:hAnsi="Arial" w:cs="Arial"/>
              </w:rPr>
              <w:t>Tenure of the lease is for at least 30 y</w:t>
            </w:r>
            <w:r w:rsidRPr="00976B5E">
              <w:rPr>
                <w:rFonts w:ascii="Arial" w:hAnsi="Arial" w:cs="Arial"/>
                <w:bCs/>
              </w:rPr>
              <w:t xml:space="preserve">ears; </w:t>
            </w:r>
          </w:p>
          <w:p w14:paraId="49E2FD62" w14:textId="08A4B3E5" w:rsidR="00E15FF7" w:rsidRPr="00C95B93" w:rsidRDefault="00E15FF7" w:rsidP="005D491F">
            <w:pPr>
              <w:numPr>
                <w:ilvl w:val="0"/>
                <w:numId w:val="29"/>
              </w:numPr>
              <w:jc w:val="both"/>
              <w:rPr>
                <w:rFonts w:ascii="Arial" w:hAnsi="Arial" w:cs="Arial"/>
                <w:bCs/>
              </w:rPr>
            </w:pPr>
            <w:r w:rsidRPr="00976B5E">
              <w:rPr>
                <w:rFonts w:ascii="Arial" w:hAnsi="Arial" w:cs="Arial"/>
              </w:rPr>
              <w:t>The lease is a registered lease under the National Land Code</w:t>
            </w:r>
            <w:r w:rsidR="00581C0D" w:rsidRPr="00976B5E">
              <w:rPr>
                <w:rFonts w:ascii="Arial" w:hAnsi="Arial" w:cs="Arial"/>
              </w:rPr>
              <w:t xml:space="preserve"> (Section 225(1)(c) &amp; 231(1)(d))</w:t>
            </w:r>
            <w:r w:rsidRPr="00976B5E">
              <w:rPr>
                <w:rFonts w:ascii="Arial" w:hAnsi="Arial" w:cs="Arial"/>
              </w:rPr>
              <w:t xml:space="preserve">. </w:t>
            </w:r>
            <w:r w:rsidRPr="00976B5E">
              <w:rPr>
                <w:rFonts w:ascii="Arial" w:hAnsi="Arial" w:cs="Arial"/>
                <w:bCs/>
              </w:rPr>
              <w:t>Transfer</w:t>
            </w:r>
            <w:r w:rsidRPr="00C95B93">
              <w:rPr>
                <w:rFonts w:ascii="Arial" w:hAnsi="Arial" w:cs="Arial"/>
                <w:bCs/>
              </w:rPr>
              <w:t xml:space="preserve"> of lease has been presented/ registered;</w:t>
            </w:r>
          </w:p>
          <w:p w14:paraId="49E2FD63" w14:textId="77777777" w:rsidR="00E15FF7" w:rsidRDefault="00E15FF7" w:rsidP="005D491F">
            <w:pPr>
              <w:numPr>
                <w:ilvl w:val="0"/>
                <w:numId w:val="29"/>
              </w:numPr>
              <w:jc w:val="both"/>
              <w:rPr>
                <w:rFonts w:ascii="Arial" w:hAnsi="Arial" w:cs="Arial"/>
                <w:bCs/>
              </w:rPr>
            </w:pPr>
            <w:r w:rsidRPr="004B6E50">
              <w:rPr>
                <w:rFonts w:ascii="Arial" w:hAnsi="Arial" w:cs="Arial"/>
                <w:bCs/>
              </w:rPr>
              <w:t>The registered lease can be charged by the chargor without consent of the lessor and without any restriction</w:t>
            </w:r>
            <w:r>
              <w:rPr>
                <w:rFonts w:ascii="Arial" w:hAnsi="Arial" w:cs="Arial"/>
                <w:bCs/>
              </w:rPr>
              <w:t>. Charge over the lease has been presented/registered.</w:t>
            </w:r>
          </w:p>
          <w:p w14:paraId="49E2FD64" w14:textId="77777777" w:rsidR="00E15FF7" w:rsidRDefault="00E15FF7" w:rsidP="005D491F">
            <w:pPr>
              <w:numPr>
                <w:ilvl w:val="0"/>
                <w:numId w:val="29"/>
              </w:numPr>
              <w:jc w:val="both"/>
              <w:rPr>
                <w:rFonts w:ascii="Arial" w:hAnsi="Arial" w:cs="Arial"/>
                <w:bCs/>
              </w:rPr>
            </w:pPr>
            <w:r w:rsidRPr="004B6E50">
              <w:rPr>
                <w:rFonts w:ascii="Arial" w:hAnsi="Arial" w:cs="Arial"/>
                <w:bCs/>
              </w:rPr>
              <w:t>There are no terms in the lease which would affect or prejudice the Bank’s</w:t>
            </w:r>
            <w:r>
              <w:rPr>
                <w:rFonts w:ascii="Arial" w:hAnsi="Arial" w:cs="Arial"/>
                <w:bCs/>
              </w:rPr>
              <w:t xml:space="preserve"> </w:t>
            </w:r>
            <w:r w:rsidRPr="004B6E50">
              <w:rPr>
                <w:rFonts w:ascii="Arial" w:hAnsi="Arial" w:cs="Arial"/>
                <w:bCs/>
              </w:rPr>
              <w:t>security interest</w:t>
            </w:r>
            <w:r>
              <w:rPr>
                <w:rFonts w:ascii="Arial" w:hAnsi="Arial" w:cs="Arial"/>
                <w:bCs/>
              </w:rPr>
              <w:t>.</w:t>
            </w:r>
            <w:r w:rsidRPr="004B6E50">
              <w:rPr>
                <w:rFonts w:ascii="Arial" w:hAnsi="Arial" w:cs="Arial"/>
                <w:color w:val="FF0000"/>
              </w:rPr>
              <w:t xml:space="preserve">  </w:t>
            </w:r>
          </w:p>
          <w:p w14:paraId="49E2FD65" w14:textId="5433A097" w:rsidR="008C79DE" w:rsidRPr="004B6E50" w:rsidRDefault="008C79DE" w:rsidP="00C8708F">
            <w:pPr>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66" w14:textId="77777777" w:rsidR="00E15FF7" w:rsidRDefault="00E15FF7" w:rsidP="000E5DCB">
            <w:pPr>
              <w:jc w:val="center"/>
              <w:rPr>
                <w:rFonts w:ascii="Arial" w:hAnsi="Arial" w:cs="Arial"/>
                <w:bCs/>
              </w:rPr>
            </w:pPr>
          </w:p>
          <w:p w14:paraId="49E2FD67"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68" w14:textId="77777777" w:rsidR="00E15FF7" w:rsidRDefault="00E15FF7" w:rsidP="000E5DCB">
            <w:pPr>
              <w:jc w:val="center"/>
              <w:rPr>
                <w:rFonts w:ascii="Arial" w:hAnsi="Arial" w:cs="Arial"/>
                <w:bCs/>
              </w:rPr>
            </w:pPr>
          </w:p>
          <w:p w14:paraId="49E2FD69" w14:textId="77777777" w:rsidR="00E15FF7" w:rsidRDefault="00E15FF7" w:rsidP="000E5DCB">
            <w:pPr>
              <w:jc w:val="center"/>
              <w:rPr>
                <w:rFonts w:ascii="Arial" w:hAnsi="Arial" w:cs="Arial"/>
                <w:bCs/>
              </w:rPr>
            </w:pPr>
          </w:p>
          <w:p w14:paraId="49E2FD6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6B"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03A84671" w14:textId="77777777" w:rsidR="00FF4D96" w:rsidRDefault="00FF4D96" w:rsidP="000E5DCB">
            <w:pPr>
              <w:rPr>
                <w:rFonts w:ascii="Arial" w:hAnsi="Arial" w:cs="Arial"/>
                <w:bCs/>
              </w:rPr>
            </w:pPr>
          </w:p>
          <w:p w14:paraId="49E2FD6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6E" w14:textId="77777777" w:rsidR="00E15FF7" w:rsidRDefault="00E15FF7" w:rsidP="000E5DCB">
            <w:pPr>
              <w:rPr>
                <w:rFonts w:ascii="Arial" w:hAnsi="Arial" w:cs="Arial"/>
                <w:bCs/>
              </w:rPr>
            </w:pPr>
          </w:p>
          <w:p w14:paraId="49E2FD6F" w14:textId="77777777" w:rsidR="00E15FF7" w:rsidRDefault="00E15FF7" w:rsidP="000E5DCB">
            <w:pPr>
              <w:rPr>
                <w:rFonts w:ascii="Arial" w:hAnsi="Arial" w:cs="Arial"/>
                <w:bCs/>
              </w:rPr>
            </w:pPr>
          </w:p>
          <w:p w14:paraId="49E2FD7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2E93CD8C" w14:textId="3037D369" w:rsidR="00E15FF7" w:rsidRDefault="00E15FF7" w:rsidP="000E5DCB">
            <w:pPr>
              <w:rPr>
                <w:rFonts w:ascii="Arial" w:hAnsi="Arial" w:cs="Arial"/>
                <w:bCs/>
              </w:rPr>
            </w:pPr>
          </w:p>
          <w:p w14:paraId="68B629A6" w14:textId="77777777" w:rsidR="005F0619" w:rsidRDefault="005F0619" w:rsidP="000E5DCB">
            <w:pPr>
              <w:rPr>
                <w:rFonts w:ascii="Arial" w:hAnsi="Arial" w:cs="Arial"/>
                <w:bCs/>
              </w:rPr>
            </w:pPr>
          </w:p>
          <w:p w14:paraId="77413C63" w14:textId="77777777" w:rsidR="005F0619" w:rsidRPr="004B6E50" w:rsidRDefault="005F0619" w:rsidP="005F0619">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247B28C0" w14:textId="77777777" w:rsidR="005F0619" w:rsidRDefault="005F0619" w:rsidP="005F0619">
            <w:pPr>
              <w:rPr>
                <w:rFonts w:ascii="Arial" w:hAnsi="Arial" w:cs="Arial"/>
                <w:bCs/>
              </w:rPr>
            </w:pPr>
          </w:p>
          <w:p w14:paraId="4F75E742" w14:textId="78206164" w:rsidR="005F0619" w:rsidRPr="004B6E50" w:rsidRDefault="005F0619" w:rsidP="00374FEE">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71" w14:textId="1B140C72" w:rsidR="005F0619" w:rsidRPr="004B6E50" w:rsidRDefault="005F0619" w:rsidP="000E5DCB">
            <w:pP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72" w14:textId="77777777" w:rsidR="00E15FF7" w:rsidRPr="004B6E50" w:rsidRDefault="00E15FF7" w:rsidP="000E5DCB">
            <w:pPr>
              <w:jc w:val="center"/>
              <w:rPr>
                <w:rFonts w:ascii="Arial" w:hAnsi="Arial" w:cs="Arial"/>
                <w:b/>
                <w:bCs/>
              </w:rPr>
            </w:pPr>
          </w:p>
        </w:tc>
      </w:tr>
      <w:tr w:rsidR="00E15FF7" w:rsidRPr="004B6E50" w14:paraId="49E2FD7D" w14:textId="77777777">
        <w:tc>
          <w:tcPr>
            <w:tcW w:w="567" w:type="dxa"/>
            <w:tcBorders>
              <w:top w:val="single" w:sz="4" w:space="0" w:color="auto"/>
              <w:left w:val="single" w:sz="4" w:space="0" w:color="auto"/>
              <w:bottom w:val="single" w:sz="4" w:space="0" w:color="auto"/>
              <w:right w:val="single" w:sz="4" w:space="0" w:color="auto"/>
            </w:tcBorders>
          </w:tcPr>
          <w:p w14:paraId="49E2FD74" w14:textId="77777777" w:rsidR="00E15FF7" w:rsidRDefault="00E15FF7" w:rsidP="000E5DCB">
            <w:pPr>
              <w:jc w:val="center"/>
              <w:rPr>
                <w:rFonts w:ascii="Arial" w:hAnsi="Arial" w:cs="Arial"/>
                <w:bCs/>
              </w:rPr>
            </w:pPr>
          </w:p>
          <w:p w14:paraId="49E2FD75"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D76" w14:textId="77777777" w:rsidR="00E15FF7" w:rsidRDefault="00E15FF7" w:rsidP="000E5DCB">
            <w:pPr>
              <w:tabs>
                <w:tab w:val="left" w:pos="7150"/>
              </w:tabs>
              <w:jc w:val="both"/>
              <w:rPr>
                <w:rFonts w:ascii="Arial" w:hAnsi="Arial" w:cs="Arial"/>
              </w:rPr>
            </w:pPr>
          </w:p>
          <w:p w14:paraId="49E2FD77" w14:textId="77777777" w:rsidR="00E15FF7" w:rsidRDefault="00E15FF7" w:rsidP="000E5DCB">
            <w:pPr>
              <w:tabs>
                <w:tab w:val="left" w:pos="7150"/>
              </w:tabs>
              <w:jc w:val="both"/>
              <w:rPr>
                <w:rFonts w:ascii="Arial" w:hAnsi="Arial" w:cs="Arial"/>
              </w:rPr>
            </w:pPr>
            <w:r>
              <w:rPr>
                <w:rFonts w:ascii="Arial" w:hAnsi="Arial" w:cs="Arial"/>
              </w:rPr>
              <w:t>Charge has been executed by the Chargor(s).</w:t>
            </w:r>
          </w:p>
          <w:p w14:paraId="49E2FD78"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79" w14:textId="77777777" w:rsidR="00E15FF7" w:rsidRDefault="00E15FF7" w:rsidP="000E5DCB">
            <w:pPr>
              <w:jc w:val="center"/>
              <w:rPr>
                <w:rFonts w:ascii="Arial" w:hAnsi="Arial" w:cs="Arial"/>
                <w:bCs/>
              </w:rPr>
            </w:pPr>
          </w:p>
          <w:p w14:paraId="49E2FD7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7B"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7C" w14:textId="77777777" w:rsidR="00E15FF7" w:rsidRPr="004B6E50" w:rsidRDefault="00E15FF7" w:rsidP="000E5DCB">
            <w:pPr>
              <w:jc w:val="center"/>
              <w:rPr>
                <w:rFonts w:ascii="Arial" w:hAnsi="Arial" w:cs="Arial"/>
                <w:b/>
                <w:bCs/>
              </w:rPr>
            </w:pPr>
          </w:p>
        </w:tc>
      </w:tr>
      <w:tr w:rsidR="00E15FF7" w:rsidRPr="004B6E50" w14:paraId="49E2FD88" w14:textId="77777777">
        <w:tc>
          <w:tcPr>
            <w:tcW w:w="567" w:type="dxa"/>
            <w:tcBorders>
              <w:top w:val="single" w:sz="4" w:space="0" w:color="auto"/>
              <w:left w:val="single" w:sz="4" w:space="0" w:color="auto"/>
              <w:bottom w:val="single" w:sz="4" w:space="0" w:color="auto"/>
              <w:right w:val="single" w:sz="4" w:space="0" w:color="auto"/>
            </w:tcBorders>
          </w:tcPr>
          <w:p w14:paraId="49E2FD7F" w14:textId="77777777" w:rsidR="00E15FF7" w:rsidRDefault="00E15FF7" w:rsidP="000E5DCB">
            <w:pPr>
              <w:jc w:val="center"/>
              <w:rPr>
                <w:rFonts w:ascii="Arial" w:hAnsi="Arial" w:cs="Arial"/>
                <w:bCs/>
              </w:rPr>
            </w:pPr>
          </w:p>
          <w:p w14:paraId="49E2FD80" w14:textId="77777777" w:rsidR="00E15FF7" w:rsidRPr="004B6E50" w:rsidRDefault="00E15FF7" w:rsidP="000E5DCB">
            <w:pPr>
              <w:jc w:val="center"/>
              <w:rPr>
                <w:rFonts w:ascii="Arial" w:hAnsi="Arial" w:cs="Arial"/>
                <w:bCs/>
              </w:rPr>
            </w:pPr>
            <w:r>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tcPr>
          <w:p w14:paraId="49E2FD81" w14:textId="77777777" w:rsidR="00E15FF7" w:rsidRDefault="00E15FF7" w:rsidP="000E5DCB">
            <w:pPr>
              <w:tabs>
                <w:tab w:val="left" w:pos="7150"/>
              </w:tabs>
              <w:jc w:val="both"/>
              <w:rPr>
                <w:rFonts w:ascii="Arial" w:hAnsi="Arial" w:cs="Arial"/>
                <w:bCs/>
              </w:rPr>
            </w:pPr>
          </w:p>
          <w:p w14:paraId="49E2FD82" w14:textId="77777777" w:rsidR="00E15FF7" w:rsidRDefault="00E15FF7" w:rsidP="000E5DCB">
            <w:pPr>
              <w:tabs>
                <w:tab w:val="left" w:pos="7150"/>
              </w:tabs>
              <w:jc w:val="both"/>
              <w:rPr>
                <w:rFonts w:ascii="Arial" w:hAnsi="Arial" w:cs="Arial"/>
                <w:bCs/>
              </w:rPr>
            </w:pPr>
            <w:r>
              <w:rPr>
                <w:rFonts w:ascii="Arial" w:hAnsi="Arial" w:cs="Arial"/>
                <w:bCs/>
              </w:rPr>
              <w:t>For release of redemption sum, redemption statement cum undertaking has been obtained from the *chargee/ caveator and private caveat in favour of OCBC Bank (had been lodged. Enclose herewith the presentation receipt.</w:t>
            </w:r>
          </w:p>
          <w:p w14:paraId="49E2FD83" w14:textId="77777777" w:rsidR="000709E6" w:rsidRPr="004B6E50" w:rsidRDefault="000709E6"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84" w14:textId="77777777" w:rsidR="00E15FF7" w:rsidRDefault="00E15FF7" w:rsidP="000E5DCB">
            <w:pPr>
              <w:jc w:val="center"/>
              <w:rPr>
                <w:rFonts w:ascii="Arial" w:hAnsi="Arial" w:cs="Arial"/>
                <w:bCs/>
              </w:rPr>
            </w:pPr>
          </w:p>
          <w:p w14:paraId="49E2FD85"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86"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87" w14:textId="77777777" w:rsidR="00E15FF7" w:rsidRPr="004B6E50" w:rsidRDefault="00E15FF7" w:rsidP="000E5DCB">
            <w:pPr>
              <w:jc w:val="center"/>
              <w:rPr>
                <w:rFonts w:ascii="Arial" w:hAnsi="Arial" w:cs="Arial"/>
                <w:b/>
                <w:bCs/>
              </w:rPr>
            </w:pPr>
          </w:p>
        </w:tc>
      </w:tr>
      <w:tr w:rsidR="00E15FF7" w:rsidRPr="004B6E50" w14:paraId="49E2FDA9" w14:textId="77777777">
        <w:tc>
          <w:tcPr>
            <w:tcW w:w="567" w:type="dxa"/>
            <w:tcBorders>
              <w:top w:val="single" w:sz="4" w:space="0" w:color="auto"/>
              <w:left w:val="single" w:sz="4" w:space="0" w:color="auto"/>
              <w:bottom w:val="single" w:sz="4" w:space="0" w:color="auto"/>
              <w:right w:val="single" w:sz="4" w:space="0" w:color="auto"/>
            </w:tcBorders>
          </w:tcPr>
          <w:p w14:paraId="49E2FD89" w14:textId="77777777" w:rsidR="00E15FF7" w:rsidRDefault="00E15FF7" w:rsidP="000E5DCB">
            <w:pPr>
              <w:jc w:val="center"/>
              <w:rPr>
                <w:rFonts w:ascii="Arial" w:hAnsi="Arial" w:cs="Arial"/>
                <w:bCs/>
              </w:rPr>
            </w:pPr>
          </w:p>
          <w:p w14:paraId="49E2FD8A" w14:textId="77777777" w:rsidR="00E15FF7" w:rsidRPr="004B6E50" w:rsidRDefault="00E15FF7" w:rsidP="000E5DCB">
            <w:pPr>
              <w:jc w:val="center"/>
              <w:rPr>
                <w:rFonts w:ascii="Arial" w:hAnsi="Arial" w:cs="Arial"/>
                <w:bCs/>
              </w:rPr>
            </w:pPr>
            <w:r>
              <w:rPr>
                <w:rFonts w:ascii="Arial" w:hAnsi="Arial" w:cs="Arial"/>
                <w:bCs/>
              </w:rPr>
              <w:t>4.</w:t>
            </w:r>
          </w:p>
        </w:tc>
        <w:tc>
          <w:tcPr>
            <w:tcW w:w="6946" w:type="dxa"/>
            <w:tcBorders>
              <w:top w:val="single" w:sz="4" w:space="0" w:color="auto"/>
              <w:left w:val="single" w:sz="4" w:space="0" w:color="auto"/>
              <w:bottom w:val="single" w:sz="4" w:space="0" w:color="auto"/>
              <w:right w:val="single" w:sz="4" w:space="0" w:color="auto"/>
            </w:tcBorders>
          </w:tcPr>
          <w:p w14:paraId="49E2FD8B" w14:textId="77777777" w:rsidR="00E15FF7" w:rsidRDefault="00E15FF7" w:rsidP="000E5DCB">
            <w:pPr>
              <w:tabs>
                <w:tab w:val="left" w:pos="7150"/>
              </w:tabs>
              <w:jc w:val="both"/>
              <w:rPr>
                <w:rFonts w:ascii="Arial" w:hAnsi="Arial" w:cs="Arial"/>
                <w:bCs/>
              </w:rPr>
            </w:pPr>
          </w:p>
          <w:p w14:paraId="49E2FD8C" w14:textId="77777777" w:rsidR="00E15FF7" w:rsidRDefault="00E15FF7" w:rsidP="000E5DCB">
            <w:pPr>
              <w:tabs>
                <w:tab w:val="left" w:pos="7150"/>
              </w:tabs>
              <w:jc w:val="both"/>
              <w:rPr>
                <w:rFonts w:ascii="Arial" w:hAnsi="Arial" w:cs="Arial"/>
                <w:bCs/>
              </w:rPr>
            </w:pPr>
            <w:r>
              <w:rPr>
                <w:rFonts w:ascii="Arial" w:hAnsi="Arial" w:cs="Arial"/>
                <w:bCs/>
              </w:rPr>
              <w:t>The following documents have been presented for registration for the property and enclose herewith the presentation receipt:-</w:t>
            </w:r>
          </w:p>
          <w:p w14:paraId="49E2FD8D" w14:textId="77777777" w:rsidR="00E15FF7" w:rsidRDefault="00E15FF7" w:rsidP="000E5DCB">
            <w:pPr>
              <w:tabs>
                <w:tab w:val="left" w:pos="7150"/>
              </w:tabs>
              <w:jc w:val="both"/>
              <w:rPr>
                <w:rFonts w:ascii="Arial" w:hAnsi="Arial" w:cs="Arial"/>
                <w:bCs/>
              </w:rPr>
            </w:pPr>
          </w:p>
          <w:p w14:paraId="49E2FD8E" w14:textId="77777777" w:rsidR="00E15FF7" w:rsidRDefault="00E15FF7" w:rsidP="00D83559">
            <w:pPr>
              <w:numPr>
                <w:ilvl w:val="0"/>
                <w:numId w:val="2"/>
              </w:numPr>
              <w:ind w:left="360"/>
              <w:jc w:val="both"/>
              <w:rPr>
                <w:rFonts w:ascii="Arial" w:hAnsi="Arial" w:cs="Arial"/>
                <w:bCs/>
              </w:rPr>
            </w:pPr>
            <w:r>
              <w:rPr>
                <w:rFonts w:ascii="Arial" w:hAnsi="Arial" w:cs="Arial"/>
              </w:rPr>
              <w:t>Withdrawal of Private Caveat(s)</w:t>
            </w:r>
            <w:r>
              <w:rPr>
                <w:rFonts w:ascii="Arial" w:hAnsi="Arial" w:cs="Arial"/>
                <w:bCs/>
              </w:rPr>
              <w:t xml:space="preserve"> </w:t>
            </w:r>
          </w:p>
          <w:p w14:paraId="49E2FD8F" w14:textId="77777777" w:rsidR="00E15FF7" w:rsidRPr="00C95B93" w:rsidRDefault="00E15FF7" w:rsidP="000E5DCB">
            <w:pPr>
              <w:ind w:left="318" w:firstLine="141"/>
              <w:jc w:val="both"/>
              <w:rPr>
                <w:rFonts w:ascii="Arial" w:hAnsi="Arial" w:cs="Arial"/>
                <w:bCs/>
              </w:rPr>
            </w:pPr>
            <w:r w:rsidRPr="00C95B93">
              <w:rPr>
                <w:rFonts w:ascii="Arial" w:hAnsi="Arial" w:cs="Arial"/>
                <w:bCs/>
              </w:rPr>
              <w:t>in respect of OCBC Bank</w:t>
            </w:r>
          </w:p>
          <w:p w14:paraId="49E2FD90" w14:textId="77777777" w:rsidR="00E15FF7" w:rsidRPr="00C95B93" w:rsidRDefault="00E15FF7" w:rsidP="000E5DCB">
            <w:pPr>
              <w:ind w:left="318" w:firstLine="141"/>
              <w:jc w:val="both"/>
              <w:rPr>
                <w:rFonts w:ascii="Arial" w:hAnsi="Arial" w:cs="Arial"/>
                <w:bCs/>
              </w:rPr>
            </w:pPr>
            <w:r w:rsidRPr="00C95B93">
              <w:rPr>
                <w:rFonts w:ascii="Arial" w:hAnsi="Arial" w:cs="Arial"/>
                <w:bCs/>
              </w:rPr>
              <w:t>in respect of Purchaser</w:t>
            </w:r>
          </w:p>
          <w:p w14:paraId="49E2FD91" w14:textId="77777777" w:rsidR="00E15FF7" w:rsidRPr="00FE56F1" w:rsidRDefault="00E15FF7" w:rsidP="000E5DCB">
            <w:pPr>
              <w:ind w:left="318" w:firstLine="141"/>
              <w:jc w:val="both"/>
              <w:rPr>
                <w:rFonts w:ascii="Arial" w:hAnsi="Arial" w:cs="Arial"/>
                <w:bCs/>
              </w:rPr>
            </w:pPr>
            <w:r w:rsidRPr="00C95B93">
              <w:rPr>
                <w:rFonts w:ascii="Arial" w:hAnsi="Arial" w:cs="Arial"/>
                <w:bCs/>
              </w:rPr>
              <w:t xml:space="preserve">in respect of third party (please specify </w:t>
            </w:r>
            <w:r w:rsidR="0028535A">
              <w:rPr>
                <w:rFonts w:ascii="Arial" w:hAnsi="Arial" w:cs="Arial"/>
                <w:bCs/>
              </w:rPr>
              <w:t>in Section 20</w:t>
            </w:r>
            <w:r w:rsidRPr="00C95B93">
              <w:rPr>
                <w:rFonts w:ascii="Arial" w:hAnsi="Arial" w:cs="Arial"/>
                <w:bCs/>
              </w:rPr>
              <w:t xml:space="preserve"> )</w:t>
            </w:r>
            <w:r w:rsidRPr="00C95B93">
              <w:rPr>
                <w:rFonts w:ascii="Arial" w:hAnsi="Arial" w:cs="Arial"/>
              </w:rPr>
              <w:t>;</w:t>
            </w:r>
          </w:p>
          <w:p w14:paraId="49E2FD92" w14:textId="77777777" w:rsidR="00E15FF7" w:rsidRPr="00FE56F1" w:rsidRDefault="00E15FF7" w:rsidP="000E5DCB">
            <w:pPr>
              <w:ind w:left="360"/>
              <w:jc w:val="both"/>
              <w:rPr>
                <w:rFonts w:ascii="Arial" w:hAnsi="Arial" w:cs="Arial"/>
                <w:bCs/>
              </w:rPr>
            </w:pPr>
          </w:p>
          <w:p w14:paraId="49E2FD93" w14:textId="77777777" w:rsidR="00E15FF7" w:rsidRDefault="00E15FF7" w:rsidP="00D83559">
            <w:pPr>
              <w:numPr>
                <w:ilvl w:val="0"/>
                <w:numId w:val="2"/>
              </w:numPr>
              <w:ind w:left="360"/>
              <w:jc w:val="both"/>
              <w:rPr>
                <w:rFonts w:ascii="Arial" w:hAnsi="Arial" w:cs="Arial"/>
                <w:bCs/>
              </w:rPr>
            </w:pPr>
            <w:r>
              <w:rPr>
                <w:rFonts w:ascii="Arial" w:hAnsi="Arial" w:cs="Arial"/>
                <w:bCs/>
              </w:rPr>
              <w:t>Discharge of existing Charge(s);</w:t>
            </w:r>
          </w:p>
          <w:p w14:paraId="49E2FD94" w14:textId="77777777" w:rsidR="00E15FF7" w:rsidRDefault="00E15FF7" w:rsidP="000E5DCB">
            <w:pPr>
              <w:pStyle w:val="ListParagraph"/>
              <w:ind w:left="300"/>
              <w:rPr>
                <w:rFonts w:ascii="Arial" w:hAnsi="Arial" w:cs="Arial"/>
                <w:bCs/>
              </w:rPr>
            </w:pPr>
          </w:p>
          <w:p w14:paraId="49E2FD95" w14:textId="77777777" w:rsidR="00E15FF7" w:rsidRDefault="00E15FF7" w:rsidP="00D83559">
            <w:pPr>
              <w:numPr>
                <w:ilvl w:val="0"/>
                <w:numId w:val="2"/>
              </w:numPr>
              <w:ind w:left="360"/>
              <w:jc w:val="both"/>
              <w:rPr>
                <w:rFonts w:ascii="Arial" w:hAnsi="Arial" w:cs="Arial"/>
                <w:bCs/>
              </w:rPr>
            </w:pPr>
            <w:r>
              <w:rPr>
                <w:rFonts w:ascii="Arial" w:hAnsi="Arial" w:cs="Arial"/>
                <w:bCs/>
              </w:rPr>
              <w:t>Memorandum of Transfer;</w:t>
            </w:r>
          </w:p>
          <w:p w14:paraId="49E2FD96" w14:textId="77777777" w:rsidR="00E15FF7" w:rsidRDefault="00E15FF7" w:rsidP="000E5DCB">
            <w:pPr>
              <w:pStyle w:val="ListParagraph"/>
              <w:ind w:left="300"/>
              <w:rPr>
                <w:rFonts w:ascii="Arial" w:hAnsi="Arial" w:cs="Arial"/>
                <w:bCs/>
              </w:rPr>
            </w:pPr>
          </w:p>
          <w:p w14:paraId="49E2FD97" w14:textId="77777777" w:rsidR="00E15FF7" w:rsidRPr="00FE56F1" w:rsidRDefault="00E15FF7" w:rsidP="00D83559">
            <w:pPr>
              <w:numPr>
                <w:ilvl w:val="0"/>
                <w:numId w:val="2"/>
              </w:numPr>
              <w:ind w:left="360"/>
              <w:jc w:val="both"/>
              <w:rPr>
                <w:rFonts w:ascii="Arial" w:hAnsi="Arial" w:cs="Arial"/>
                <w:bCs/>
              </w:rPr>
            </w:pPr>
            <w:r w:rsidRPr="00FE56F1">
              <w:rPr>
                <w:rFonts w:ascii="Arial" w:hAnsi="Arial" w:cs="Arial"/>
                <w:bCs/>
              </w:rPr>
              <w:t>Charge</w:t>
            </w:r>
            <w:r>
              <w:rPr>
                <w:rFonts w:ascii="Arial" w:hAnsi="Arial" w:cs="Arial"/>
                <w:bCs/>
              </w:rPr>
              <w:t>.</w:t>
            </w:r>
          </w:p>
          <w:p w14:paraId="49E2FD98" w14:textId="77777777" w:rsidR="00E15FF7" w:rsidRPr="004B6E50"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99" w14:textId="77777777" w:rsidR="00E15FF7" w:rsidRDefault="00E15FF7" w:rsidP="000E5DCB">
            <w:pPr>
              <w:jc w:val="center"/>
              <w:rPr>
                <w:rFonts w:ascii="Arial" w:hAnsi="Arial" w:cs="Arial"/>
                <w:bCs/>
              </w:rPr>
            </w:pPr>
          </w:p>
          <w:p w14:paraId="49E2FD9A" w14:textId="77777777" w:rsidR="00E15FF7"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9B" w14:textId="77777777" w:rsidR="00E15FF7" w:rsidRDefault="00E15FF7" w:rsidP="000E5DCB">
            <w:pPr>
              <w:jc w:val="center"/>
              <w:rPr>
                <w:rFonts w:ascii="Arial" w:hAnsi="Arial" w:cs="Arial"/>
                <w:bCs/>
              </w:rPr>
            </w:pPr>
          </w:p>
          <w:p w14:paraId="49E2FD9C" w14:textId="77777777" w:rsidR="00E15FF7" w:rsidRDefault="00E15FF7" w:rsidP="000E5DCB">
            <w:pPr>
              <w:jc w:val="center"/>
              <w:rPr>
                <w:rFonts w:ascii="Arial" w:hAnsi="Arial" w:cs="Arial"/>
                <w:bCs/>
              </w:rPr>
            </w:pPr>
          </w:p>
          <w:p w14:paraId="49E2FD9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9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9F"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A0" w14:textId="77777777" w:rsidR="00E15FF7"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A1" w14:textId="77777777" w:rsidR="00E15FF7" w:rsidRDefault="00E15FF7" w:rsidP="000E5DCB">
            <w:pPr>
              <w:jc w:val="center"/>
              <w:rPr>
                <w:rFonts w:ascii="Arial" w:hAnsi="Arial" w:cs="Arial"/>
                <w:bCs/>
              </w:rPr>
            </w:pPr>
          </w:p>
          <w:p w14:paraId="49E2FDA2"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A3" w14:textId="77777777" w:rsidR="00E15FF7" w:rsidRDefault="00E15FF7" w:rsidP="000E5DCB">
            <w:pPr>
              <w:jc w:val="center"/>
              <w:rPr>
                <w:rFonts w:ascii="Arial" w:hAnsi="Arial" w:cs="Arial"/>
                <w:bCs/>
              </w:rPr>
            </w:pPr>
          </w:p>
          <w:p w14:paraId="49E2FDA4"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A5" w14:textId="77777777" w:rsidR="00E15FF7" w:rsidRDefault="00E15FF7" w:rsidP="000E5DCB">
            <w:pPr>
              <w:jc w:val="center"/>
              <w:rPr>
                <w:rFonts w:ascii="Arial" w:hAnsi="Arial" w:cs="Arial"/>
                <w:bCs/>
              </w:rPr>
            </w:pPr>
          </w:p>
          <w:p w14:paraId="49E2FDA6"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A7"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A8" w14:textId="77777777" w:rsidR="00E15FF7" w:rsidRPr="004B6E50" w:rsidRDefault="00E15FF7" w:rsidP="000E5DCB">
            <w:pPr>
              <w:jc w:val="center"/>
              <w:rPr>
                <w:rFonts w:ascii="Arial" w:hAnsi="Arial" w:cs="Arial"/>
                <w:b/>
                <w:bCs/>
              </w:rPr>
            </w:pPr>
          </w:p>
        </w:tc>
      </w:tr>
      <w:tr w:rsidR="000E5DCB" w:rsidRPr="004B6E50" w14:paraId="49E2FDAD" w14:textId="77777777">
        <w:tc>
          <w:tcPr>
            <w:tcW w:w="10080" w:type="dxa"/>
            <w:gridSpan w:val="4"/>
            <w:tcBorders>
              <w:top w:val="single" w:sz="4" w:space="0" w:color="auto"/>
              <w:left w:val="single" w:sz="4" w:space="0" w:color="auto"/>
              <w:bottom w:val="single" w:sz="4" w:space="0" w:color="auto"/>
              <w:right w:val="single" w:sz="4" w:space="0" w:color="auto"/>
            </w:tcBorders>
          </w:tcPr>
          <w:p w14:paraId="49E2FDAA" w14:textId="77777777" w:rsidR="000E5DCB" w:rsidRDefault="000E5DCB" w:rsidP="000E5DCB">
            <w:pPr>
              <w:rPr>
                <w:rFonts w:ascii="Arial" w:hAnsi="Arial" w:cs="Arial"/>
                <w:b/>
                <w:bCs/>
              </w:rPr>
            </w:pPr>
          </w:p>
          <w:p w14:paraId="49E2FDAB" w14:textId="77777777" w:rsidR="000E5DCB" w:rsidRDefault="000E5DCB" w:rsidP="000E5DCB">
            <w:pPr>
              <w:rPr>
                <w:rFonts w:ascii="Arial" w:hAnsi="Arial" w:cs="Arial"/>
                <w:b/>
                <w:bCs/>
              </w:rPr>
            </w:pPr>
            <w:r w:rsidRPr="004B6E50">
              <w:rPr>
                <w:rFonts w:ascii="Arial" w:hAnsi="Arial" w:cs="Arial"/>
                <w:b/>
                <w:bCs/>
              </w:rPr>
              <w:t xml:space="preserve">Section </w:t>
            </w:r>
            <w:r>
              <w:rPr>
                <w:rFonts w:ascii="Arial" w:hAnsi="Arial" w:cs="Arial"/>
                <w:b/>
                <w:bCs/>
              </w:rPr>
              <w:t>14</w:t>
            </w:r>
            <w:r w:rsidRPr="004B6E50">
              <w:rPr>
                <w:rFonts w:ascii="Arial" w:hAnsi="Arial" w:cs="Arial"/>
                <w:b/>
                <w:bCs/>
              </w:rPr>
              <w:t xml:space="preserve">- </w:t>
            </w:r>
            <w:r>
              <w:rPr>
                <w:rFonts w:ascii="Arial" w:hAnsi="Arial" w:cs="Arial"/>
                <w:b/>
                <w:bCs/>
              </w:rPr>
              <w:t>Where the Chargor/ Assignor is a Company</w:t>
            </w:r>
          </w:p>
          <w:p w14:paraId="49E2FDAC" w14:textId="77777777" w:rsidR="000E5DCB" w:rsidRPr="004B6E50" w:rsidRDefault="000E5DCB" w:rsidP="000E5DCB">
            <w:pPr>
              <w:jc w:val="center"/>
              <w:rPr>
                <w:rFonts w:ascii="Arial" w:hAnsi="Arial" w:cs="Arial"/>
                <w:b/>
                <w:bCs/>
              </w:rPr>
            </w:pPr>
          </w:p>
        </w:tc>
      </w:tr>
      <w:tr w:rsidR="00E15FF7" w:rsidRPr="004B6E50" w14:paraId="49E2FDB7" w14:textId="77777777">
        <w:tc>
          <w:tcPr>
            <w:tcW w:w="567" w:type="dxa"/>
            <w:tcBorders>
              <w:top w:val="single" w:sz="4" w:space="0" w:color="auto"/>
              <w:left w:val="single" w:sz="4" w:space="0" w:color="auto"/>
              <w:bottom w:val="single" w:sz="4" w:space="0" w:color="auto"/>
              <w:right w:val="single" w:sz="4" w:space="0" w:color="auto"/>
            </w:tcBorders>
          </w:tcPr>
          <w:p w14:paraId="49E2FDAE" w14:textId="77777777" w:rsidR="00E15FF7" w:rsidRDefault="00E15FF7" w:rsidP="000E5DCB">
            <w:pPr>
              <w:jc w:val="center"/>
              <w:rPr>
                <w:rFonts w:ascii="Arial" w:hAnsi="Arial" w:cs="Arial"/>
                <w:bCs/>
              </w:rPr>
            </w:pPr>
          </w:p>
          <w:p w14:paraId="49E2FDAF" w14:textId="77777777" w:rsidR="00E15FF7" w:rsidRPr="004B6E50" w:rsidRDefault="00E15FF7" w:rsidP="000E5DCB">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9E2FDB0" w14:textId="77777777" w:rsidR="00E15FF7" w:rsidRDefault="00E15FF7" w:rsidP="000E5DCB">
            <w:pPr>
              <w:tabs>
                <w:tab w:val="left" w:pos="7150"/>
              </w:tabs>
              <w:jc w:val="both"/>
              <w:rPr>
                <w:rFonts w:ascii="Arial" w:hAnsi="Arial" w:cs="Arial"/>
              </w:rPr>
            </w:pPr>
          </w:p>
          <w:p w14:paraId="49E2FDB1" w14:textId="77777777" w:rsidR="00E15FF7" w:rsidRPr="00F34E96" w:rsidRDefault="00E15FF7" w:rsidP="000E5DCB">
            <w:pPr>
              <w:tabs>
                <w:tab w:val="left" w:pos="7150"/>
              </w:tabs>
              <w:jc w:val="both"/>
              <w:rPr>
                <w:rFonts w:ascii="Arial" w:hAnsi="Arial" w:cs="Arial"/>
                <w:bCs/>
                <w:color w:val="FF0000"/>
              </w:rPr>
            </w:pPr>
            <w:r>
              <w:rPr>
                <w:rFonts w:ascii="Arial" w:hAnsi="Arial" w:cs="Arial"/>
              </w:rPr>
              <w:t xml:space="preserve">Company secretary has confirmed that the Chargor/ </w:t>
            </w:r>
            <w:r w:rsidRPr="004B6E50">
              <w:rPr>
                <w:rFonts w:ascii="Arial" w:hAnsi="Arial" w:cs="Arial"/>
              </w:rPr>
              <w:t xml:space="preserve">Assignor is an exempt private company and its </w:t>
            </w:r>
            <w:r>
              <w:rPr>
                <w:rFonts w:ascii="Arial" w:hAnsi="Arial" w:cs="Arial"/>
              </w:rPr>
              <w:t xml:space="preserve">charge/ </w:t>
            </w:r>
            <w:r w:rsidRPr="004B6E50">
              <w:rPr>
                <w:rFonts w:ascii="Arial" w:hAnsi="Arial" w:cs="Arial"/>
              </w:rPr>
              <w:t xml:space="preserve">assignment of the Property to secure the Loan does not contravene S133A Companies Act. </w:t>
            </w:r>
            <w:r>
              <w:rPr>
                <w:rFonts w:ascii="Arial" w:hAnsi="Arial" w:cs="Arial"/>
              </w:rPr>
              <w:t xml:space="preserve">Enclose herewith the company secretary’s confirmation. </w:t>
            </w:r>
          </w:p>
          <w:p w14:paraId="49E2FDB2"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DB3" w14:textId="77777777" w:rsidR="00E15FF7" w:rsidRDefault="00E15FF7" w:rsidP="000E5DCB">
            <w:pPr>
              <w:jc w:val="center"/>
              <w:rPr>
                <w:rFonts w:ascii="Arial" w:hAnsi="Arial" w:cs="Arial"/>
                <w:bCs/>
              </w:rPr>
            </w:pPr>
          </w:p>
          <w:p w14:paraId="49E2FDB4"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B5"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B6" w14:textId="77777777" w:rsidR="00E15FF7" w:rsidRPr="004B6E50" w:rsidRDefault="00E15FF7" w:rsidP="000E5DCB">
            <w:pPr>
              <w:jc w:val="center"/>
              <w:rPr>
                <w:rFonts w:ascii="Arial" w:hAnsi="Arial" w:cs="Arial"/>
                <w:b/>
                <w:bCs/>
              </w:rPr>
            </w:pPr>
          </w:p>
        </w:tc>
      </w:tr>
      <w:tr w:rsidR="00E15FF7" w:rsidRPr="004B6E50" w14:paraId="49E2FDC1" w14:textId="77777777">
        <w:tc>
          <w:tcPr>
            <w:tcW w:w="567" w:type="dxa"/>
            <w:tcBorders>
              <w:top w:val="single" w:sz="4" w:space="0" w:color="auto"/>
              <w:left w:val="single" w:sz="4" w:space="0" w:color="auto"/>
              <w:bottom w:val="single" w:sz="4" w:space="0" w:color="auto"/>
              <w:right w:val="single" w:sz="4" w:space="0" w:color="auto"/>
            </w:tcBorders>
          </w:tcPr>
          <w:p w14:paraId="49E2FDB8" w14:textId="77777777" w:rsidR="00E15FF7" w:rsidRDefault="00E15FF7" w:rsidP="000E5DCB">
            <w:pPr>
              <w:jc w:val="center"/>
              <w:rPr>
                <w:rFonts w:ascii="Arial" w:hAnsi="Arial" w:cs="Arial"/>
                <w:bCs/>
              </w:rPr>
            </w:pPr>
          </w:p>
          <w:p w14:paraId="49E2FDB9"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DBA" w14:textId="77777777" w:rsidR="00E15FF7" w:rsidRDefault="00E15FF7" w:rsidP="000E5DCB">
            <w:pPr>
              <w:tabs>
                <w:tab w:val="left" w:pos="7150"/>
              </w:tabs>
              <w:jc w:val="both"/>
              <w:rPr>
                <w:rFonts w:ascii="Arial" w:hAnsi="Arial" w:cs="Arial"/>
                <w:bCs/>
              </w:rPr>
            </w:pPr>
          </w:p>
          <w:p w14:paraId="49E2FDBB" w14:textId="77777777" w:rsidR="00E15FF7" w:rsidRDefault="00E15FF7" w:rsidP="000E5DCB">
            <w:pPr>
              <w:tabs>
                <w:tab w:val="left" w:pos="7150"/>
              </w:tabs>
              <w:jc w:val="both"/>
              <w:rPr>
                <w:rFonts w:ascii="Arial" w:hAnsi="Arial" w:cs="Arial"/>
                <w:bCs/>
              </w:rPr>
            </w:pPr>
            <w:r>
              <w:rPr>
                <w:rFonts w:ascii="Arial" w:hAnsi="Arial" w:cs="Arial"/>
                <w:bCs/>
              </w:rPr>
              <w:t>Company auditor has confirmed that the Chargor/ Assignor is solvent on execution of the charge/ assignment. Enclose herewith the company auditor’s confirmation.</w:t>
            </w:r>
          </w:p>
          <w:p w14:paraId="49E2FDBC" w14:textId="77777777" w:rsidR="00E15FF7" w:rsidRPr="004B6E50"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BD" w14:textId="77777777" w:rsidR="00E15FF7" w:rsidRDefault="00E15FF7" w:rsidP="000E5DCB">
            <w:pPr>
              <w:jc w:val="center"/>
              <w:rPr>
                <w:rFonts w:ascii="Arial" w:hAnsi="Arial" w:cs="Arial"/>
                <w:bCs/>
              </w:rPr>
            </w:pPr>
          </w:p>
          <w:p w14:paraId="49E2FDB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BF"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C0" w14:textId="77777777" w:rsidR="00E15FF7" w:rsidRPr="004B6E50" w:rsidRDefault="00E15FF7" w:rsidP="000E5DCB">
            <w:pPr>
              <w:jc w:val="center"/>
              <w:rPr>
                <w:rFonts w:ascii="Arial" w:hAnsi="Arial" w:cs="Arial"/>
                <w:b/>
                <w:bCs/>
              </w:rPr>
            </w:pPr>
          </w:p>
        </w:tc>
      </w:tr>
      <w:tr w:rsidR="00E15FF7" w:rsidRPr="004B6E50" w14:paraId="49E2FDD7" w14:textId="77777777">
        <w:tc>
          <w:tcPr>
            <w:tcW w:w="567" w:type="dxa"/>
            <w:tcBorders>
              <w:top w:val="single" w:sz="4" w:space="0" w:color="auto"/>
              <w:left w:val="single" w:sz="4" w:space="0" w:color="auto"/>
              <w:bottom w:val="single" w:sz="4" w:space="0" w:color="auto"/>
              <w:right w:val="single" w:sz="4" w:space="0" w:color="auto"/>
            </w:tcBorders>
          </w:tcPr>
          <w:p w14:paraId="49E2FDC2" w14:textId="1BA8130C" w:rsidR="00E15FF7" w:rsidRDefault="00E15FF7" w:rsidP="000E5DCB">
            <w:pPr>
              <w:jc w:val="center"/>
              <w:rPr>
                <w:rFonts w:ascii="Arial" w:hAnsi="Arial" w:cs="Arial"/>
                <w:bCs/>
              </w:rPr>
            </w:pPr>
          </w:p>
          <w:p w14:paraId="19EF6557" w14:textId="77777777" w:rsidR="00976B5E" w:rsidRDefault="00976B5E" w:rsidP="000E5DCB">
            <w:pPr>
              <w:jc w:val="center"/>
              <w:rPr>
                <w:rFonts w:ascii="Arial" w:hAnsi="Arial" w:cs="Arial"/>
                <w:bCs/>
              </w:rPr>
            </w:pPr>
          </w:p>
          <w:p w14:paraId="49E2FDC3" w14:textId="77777777" w:rsidR="00E15FF7" w:rsidRPr="004B6E50" w:rsidRDefault="00E15FF7" w:rsidP="000E5DCB">
            <w:pPr>
              <w:jc w:val="center"/>
              <w:rPr>
                <w:rFonts w:ascii="Arial" w:hAnsi="Arial" w:cs="Arial"/>
                <w:bCs/>
              </w:rPr>
            </w:pPr>
            <w:r>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tcPr>
          <w:p w14:paraId="49E2FDC4" w14:textId="77777777" w:rsidR="00E15FF7" w:rsidRDefault="00E15FF7" w:rsidP="000E5DCB">
            <w:pPr>
              <w:tabs>
                <w:tab w:val="left" w:pos="7150"/>
              </w:tabs>
              <w:jc w:val="both"/>
              <w:rPr>
                <w:rFonts w:ascii="Arial" w:hAnsi="Arial" w:cs="Arial"/>
                <w:bCs/>
              </w:rPr>
            </w:pPr>
          </w:p>
          <w:p w14:paraId="49E2FDC5" w14:textId="38074869" w:rsidR="00E15FF7" w:rsidRPr="00045863" w:rsidRDefault="00E15FF7" w:rsidP="000E5DCB">
            <w:pPr>
              <w:tabs>
                <w:tab w:val="left" w:pos="7150"/>
              </w:tabs>
              <w:jc w:val="both"/>
              <w:rPr>
                <w:rFonts w:ascii="Arial" w:hAnsi="Arial" w:cs="Arial"/>
                <w:bCs/>
              </w:rPr>
            </w:pPr>
            <w:r w:rsidRPr="00976B5E">
              <w:rPr>
                <w:rFonts w:ascii="Arial" w:hAnsi="Arial" w:cs="Arial"/>
                <w:bCs/>
              </w:rPr>
              <w:t xml:space="preserve">We confirm that the shareholder(s)’ &amp; Director(s)’ resolutions passed are in accordance with the </w:t>
            </w:r>
            <w:r w:rsidR="00235981" w:rsidRPr="00976B5E">
              <w:rPr>
                <w:rFonts w:ascii="Arial" w:hAnsi="Arial" w:cs="Arial"/>
                <w:bCs/>
              </w:rPr>
              <w:t xml:space="preserve">Company’s Constitution (previously known as </w:t>
            </w:r>
            <w:r w:rsidRPr="00976B5E">
              <w:rPr>
                <w:rFonts w:ascii="Arial" w:hAnsi="Arial" w:cs="Arial"/>
                <w:bCs/>
              </w:rPr>
              <w:t>M &amp; A</w:t>
            </w:r>
            <w:r w:rsidR="00235981" w:rsidRPr="00976B5E">
              <w:rPr>
                <w:rFonts w:ascii="Arial" w:hAnsi="Arial" w:cs="Arial"/>
                <w:bCs/>
              </w:rPr>
              <w:t>)</w:t>
            </w:r>
            <w:r w:rsidRPr="00976B5E">
              <w:rPr>
                <w:rFonts w:ascii="Arial" w:hAnsi="Arial" w:cs="Arial"/>
                <w:bCs/>
              </w:rPr>
              <w:t xml:space="preserve"> of the Chargor/Assignor and the </w:t>
            </w:r>
            <w:r w:rsidR="00235981" w:rsidRPr="00976B5E">
              <w:rPr>
                <w:rFonts w:ascii="Arial" w:hAnsi="Arial" w:cs="Arial"/>
                <w:bCs/>
              </w:rPr>
              <w:t>Company’s Constitution</w:t>
            </w:r>
            <w:r w:rsidR="005F0619" w:rsidRPr="00976B5E">
              <w:rPr>
                <w:rFonts w:ascii="Arial" w:hAnsi="Arial" w:cs="Arial"/>
                <w:bCs/>
              </w:rPr>
              <w:t xml:space="preserve"> </w:t>
            </w:r>
            <w:r w:rsidRPr="00976B5E">
              <w:rPr>
                <w:rFonts w:ascii="Arial" w:hAnsi="Arial" w:cs="Arial"/>
                <w:bCs/>
              </w:rPr>
              <w:t>empower the Chargor/Assignor to purchase and assign/ charge the Property to secure director/ 3</w:t>
            </w:r>
            <w:r w:rsidRPr="00976B5E">
              <w:rPr>
                <w:rFonts w:ascii="Arial" w:hAnsi="Arial" w:cs="Arial"/>
                <w:bCs/>
                <w:vertAlign w:val="superscript"/>
              </w:rPr>
              <w:t>rd</w:t>
            </w:r>
            <w:r w:rsidRPr="00976B5E">
              <w:rPr>
                <w:rFonts w:ascii="Arial" w:hAnsi="Arial" w:cs="Arial"/>
                <w:bCs/>
              </w:rPr>
              <w:t xml:space="preserve"> party borrowings and the contents of the resolutions are appropriately worded and good for intended purpose. Enclose herewith the</w:t>
            </w:r>
            <w:r w:rsidRPr="00045863">
              <w:rPr>
                <w:rFonts w:ascii="Arial" w:hAnsi="Arial" w:cs="Arial"/>
                <w:bCs/>
              </w:rPr>
              <w:t>:-</w:t>
            </w:r>
          </w:p>
          <w:p w14:paraId="49E2FDC6" w14:textId="77777777" w:rsidR="00E15FF7" w:rsidRPr="00045863" w:rsidRDefault="00E15FF7" w:rsidP="000E5DCB">
            <w:pPr>
              <w:tabs>
                <w:tab w:val="left" w:pos="7150"/>
              </w:tabs>
              <w:jc w:val="both"/>
              <w:rPr>
                <w:rFonts w:ascii="Arial" w:hAnsi="Arial" w:cs="Arial"/>
                <w:bCs/>
              </w:rPr>
            </w:pPr>
            <w:r w:rsidRPr="00045863">
              <w:rPr>
                <w:rFonts w:ascii="Arial" w:hAnsi="Arial" w:cs="Arial"/>
                <w:bCs/>
              </w:rPr>
              <w:t xml:space="preserve"> </w:t>
            </w:r>
          </w:p>
          <w:p w14:paraId="49E2FDC7" w14:textId="77777777" w:rsidR="00E15FF7" w:rsidRPr="00045863" w:rsidRDefault="00E15FF7" w:rsidP="00D83559">
            <w:pPr>
              <w:numPr>
                <w:ilvl w:val="0"/>
                <w:numId w:val="14"/>
              </w:numPr>
              <w:jc w:val="both"/>
              <w:rPr>
                <w:rFonts w:ascii="Arial" w:hAnsi="Arial" w:cs="Arial"/>
                <w:bCs/>
              </w:rPr>
            </w:pPr>
            <w:r w:rsidRPr="00045863">
              <w:rPr>
                <w:rFonts w:ascii="Arial" w:hAnsi="Arial" w:cs="Arial"/>
                <w:bCs/>
              </w:rPr>
              <w:lastRenderedPageBreak/>
              <w:t>Board Resolution authorising the purchase and charge/ assignment of the Property and execution of security documents in favour of the  Bank  for the borrowings;</w:t>
            </w:r>
          </w:p>
          <w:p w14:paraId="49E2FDC8" w14:textId="77777777" w:rsidR="00E15FF7" w:rsidRPr="004B6E50" w:rsidRDefault="00E15FF7" w:rsidP="00D83559">
            <w:pPr>
              <w:numPr>
                <w:ilvl w:val="0"/>
                <w:numId w:val="14"/>
              </w:numPr>
              <w:jc w:val="both"/>
              <w:rPr>
                <w:rFonts w:ascii="Arial" w:hAnsi="Arial" w:cs="Arial"/>
                <w:bCs/>
              </w:rPr>
            </w:pPr>
            <w:r w:rsidRPr="00045863">
              <w:rPr>
                <w:rFonts w:ascii="Arial" w:hAnsi="Arial" w:cs="Arial"/>
                <w:bCs/>
              </w:rPr>
              <w:t>Shareholder(s)’ Resolution authorising the purchase</w:t>
            </w:r>
            <w:r>
              <w:rPr>
                <w:rFonts w:ascii="Arial" w:hAnsi="Arial" w:cs="Arial"/>
                <w:bCs/>
              </w:rPr>
              <w:t xml:space="preserve"> and charge/ assignment</w:t>
            </w:r>
            <w:r w:rsidRPr="004B6E50">
              <w:rPr>
                <w:rFonts w:ascii="Arial" w:hAnsi="Arial" w:cs="Arial"/>
                <w:bCs/>
              </w:rPr>
              <w:t xml:space="preserve"> </w:t>
            </w:r>
            <w:r>
              <w:rPr>
                <w:rFonts w:ascii="Arial" w:hAnsi="Arial" w:cs="Arial"/>
                <w:bCs/>
              </w:rPr>
              <w:t>of the Property and execution of security documents in favour of the Bank for the borrowings.</w:t>
            </w:r>
          </w:p>
          <w:p w14:paraId="49E2FDC9" w14:textId="77777777" w:rsidR="00E15FF7" w:rsidRPr="004B6E50"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CA" w14:textId="100F7401" w:rsidR="00E15FF7" w:rsidRDefault="00E15FF7" w:rsidP="000E5DCB">
            <w:pPr>
              <w:jc w:val="center"/>
              <w:rPr>
                <w:rFonts w:ascii="Arial" w:hAnsi="Arial" w:cs="Arial"/>
                <w:bCs/>
              </w:rPr>
            </w:pPr>
          </w:p>
          <w:p w14:paraId="3BE20316" w14:textId="77777777" w:rsidR="00976B5E" w:rsidRDefault="00976B5E" w:rsidP="000E5DCB">
            <w:pPr>
              <w:jc w:val="center"/>
              <w:rPr>
                <w:rFonts w:ascii="Arial" w:hAnsi="Arial" w:cs="Arial"/>
                <w:bCs/>
              </w:rPr>
            </w:pPr>
          </w:p>
          <w:p w14:paraId="49E2FDCB"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CC" w14:textId="77777777" w:rsidR="00E15FF7" w:rsidRDefault="00E15FF7" w:rsidP="000E5DCB">
            <w:pPr>
              <w:jc w:val="center"/>
              <w:rPr>
                <w:rFonts w:ascii="Arial" w:hAnsi="Arial" w:cs="Arial"/>
                <w:bCs/>
              </w:rPr>
            </w:pPr>
          </w:p>
          <w:p w14:paraId="49E2FDCD" w14:textId="77777777" w:rsidR="00E15FF7" w:rsidRDefault="00E15FF7" w:rsidP="000E5DCB">
            <w:pPr>
              <w:jc w:val="center"/>
              <w:rPr>
                <w:rFonts w:ascii="Arial" w:hAnsi="Arial" w:cs="Arial"/>
                <w:bCs/>
              </w:rPr>
            </w:pPr>
          </w:p>
          <w:p w14:paraId="49E2FDCE" w14:textId="77777777" w:rsidR="00E15FF7" w:rsidRDefault="00E15FF7" w:rsidP="000E5DCB">
            <w:pPr>
              <w:jc w:val="center"/>
              <w:rPr>
                <w:rFonts w:ascii="Arial" w:hAnsi="Arial" w:cs="Arial"/>
                <w:bCs/>
              </w:rPr>
            </w:pPr>
          </w:p>
          <w:p w14:paraId="49E2FDCF" w14:textId="77777777" w:rsidR="00E15FF7" w:rsidRDefault="00E15FF7" w:rsidP="000E5DCB">
            <w:pPr>
              <w:jc w:val="center"/>
              <w:rPr>
                <w:rFonts w:ascii="Arial" w:hAnsi="Arial" w:cs="Arial"/>
                <w:bCs/>
              </w:rPr>
            </w:pPr>
          </w:p>
          <w:p w14:paraId="49E2FDD0" w14:textId="77777777" w:rsidR="00E15FF7" w:rsidRDefault="00E15FF7" w:rsidP="000E5DCB">
            <w:pPr>
              <w:jc w:val="center"/>
              <w:rPr>
                <w:rFonts w:ascii="Arial" w:hAnsi="Arial" w:cs="Arial"/>
                <w:bCs/>
              </w:rPr>
            </w:pPr>
          </w:p>
          <w:p w14:paraId="49E2FDD1"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D2" w14:textId="77777777" w:rsidR="00E15FF7" w:rsidRDefault="00E15FF7" w:rsidP="000E5DCB">
            <w:pPr>
              <w:jc w:val="center"/>
              <w:rPr>
                <w:rFonts w:ascii="Arial" w:hAnsi="Arial" w:cs="Arial"/>
                <w:bCs/>
              </w:rPr>
            </w:pPr>
          </w:p>
          <w:p w14:paraId="49E2FDD3" w14:textId="77777777" w:rsidR="00E15FF7" w:rsidRDefault="00E15FF7" w:rsidP="000E5DCB">
            <w:pPr>
              <w:jc w:val="center"/>
              <w:rPr>
                <w:rFonts w:ascii="Arial" w:hAnsi="Arial" w:cs="Arial"/>
                <w:bCs/>
              </w:rPr>
            </w:pPr>
          </w:p>
          <w:p w14:paraId="49E2FDD4"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D5"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D6" w14:textId="77777777" w:rsidR="00E15FF7" w:rsidRPr="004B6E50" w:rsidRDefault="00E15FF7" w:rsidP="000E5DCB">
            <w:pPr>
              <w:jc w:val="center"/>
              <w:rPr>
                <w:rFonts w:ascii="Arial" w:hAnsi="Arial" w:cs="Arial"/>
                <w:b/>
                <w:bCs/>
              </w:rPr>
            </w:pPr>
          </w:p>
        </w:tc>
      </w:tr>
      <w:tr w:rsidR="00E15FF7" w:rsidRPr="004B6E50" w14:paraId="49E2FDEC" w14:textId="77777777">
        <w:tc>
          <w:tcPr>
            <w:tcW w:w="567" w:type="dxa"/>
            <w:tcBorders>
              <w:top w:val="single" w:sz="4" w:space="0" w:color="auto"/>
              <w:left w:val="single" w:sz="4" w:space="0" w:color="auto"/>
              <w:bottom w:val="single" w:sz="4" w:space="0" w:color="auto"/>
              <w:right w:val="single" w:sz="4" w:space="0" w:color="auto"/>
            </w:tcBorders>
          </w:tcPr>
          <w:p w14:paraId="49E2FDD8" w14:textId="77777777" w:rsidR="00E15FF7" w:rsidRDefault="00E15FF7" w:rsidP="000E5DCB">
            <w:pPr>
              <w:jc w:val="center"/>
              <w:rPr>
                <w:rFonts w:ascii="Arial" w:hAnsi="Arial" w:cs="Arial"/>
                <w:bCs/>
              </w:rPr>
            </w:pPr>
          </w:p>
          <w:p w14:paraId="49E2FDD9" w14:textId="77777777" w:rsidR="00E15FF7" w:rsidRPr="004B6E50" w:rsidRDefault="00E15FF7" w:rsidP="000E5DCB">
            <w:pPr>
              <w:jc w:val="center"/>
              <w:rPr>
                <w:rFonts w:ascii="Arial" w:hAnsi="Arial" w:cs="Arial"/>
                <w:bCs/>
              </w:rPr>
            </w:pPr>
            <w:r>
              <w:rPr>
                <w:rFonts w:ascii="Arial" w:hAnsi="Arial" w:cs="Arial"/>
                <w:bCs/>
              </w:rPr>
              <w:t>4.</w:t>
            </w:r>
          </w:p>
        </w:tc>
        <w:tc>
          <w:tcPr>
            <w:tcW w:w="6946" w:type="dxa"/>
            <w:tcBorders>
              <w:top w:val="single" w:sz="4" w:space="0" w:color="auto"/>
              <w:left w:val="single" w:sz="4" w:space="0" w:color="auto"/>
              <w:bottom w:val="single" w:sz="4" w:space="0" w:color="auto"/>
              <w:right w:val="single" w:sz="4" w:space="0" w:color="auto"/>
            </w:tcBorders>
          </w:tcPr>
          <w:p w14:paraId="49E2FDDA" w14:textId="77777777" w:rsidR="00E15FF7" w:rsidRDefault="00E15FF7" w:rsidP="000E5DCB">
            <w:pPr>
              <w:jc w:val="both"/>
              <w:rPr>
                <w:rFonts w:ascii="Arial" w:hAnsi="Arial" w:cs="Arial"/>
                <w:bCs/>
              </w:rPr>
            </w:pPr>
          </w:p>
          <w:p w14:paraId="49E2FDDB" w14:textId="77777777" w:rsidR="00E15FF7" w:rsidRDefault="00E15FF7" w:rsidP="000E5DCB">
            <w:pPr>
              <w:jc w:val="both"/>
              <w:rPr>
                <w:rFonts w:ascii="Arial" w:hAnsi="Arial" w:cs="Arial"/>
                <w:bCs/>
              </w:rPr>
            </w:pPr>
            <w:r>
              <w:rPr>
                <w:rFonts w:ascii="Arial" w:hAnsi="Arial" w:cs="Arial"/>
                <w:bCs/>
              </w:rPr>
              <w:t xml:space="preserve">Company search undertaken at Companies Commission of Malaysia (CCM):-  </w:t>
            </w:r>
          </w:p>
          <w:p w14:paraId="49E2FDDC" w14:textId="77777777" w:rsidR="00E15FF7" w:rsidRDefault="00E15FF7" w:rsidP="000E5DCB">
            <w:pPr>
              <w:jc w:val="both"/>
              <w:rPr>
                <w:rFonts w:ascii="Arial" w:hAnsi="Arial" w:cs="Arial"/>
                <w:bCs/>
              </w:rPr>
            </w:pPr>
          </w:p>
          <w:p w14:paraId="49E2FDDD" w14:textId="44E58514" w:rsidR="00E15FF7" w:rsidRDefault="00E15FF7" w:rsidP="00D83559">
            <w:pPr>
              <w:numPr>
                <w:ilvl w:val="0"/>
                <w:numId w:val="15"/>
              </w:numPr>
              <w:jc w:val="both"/>
              <w:rPr>
                <w:rFonts w:ascii="Arial" w:hAnsi="Arial" w:cs="Arial"/>
                <w:bCs/>
              </w:rPr>
            </w:pPr>
            <w:r>
              <w:rPr>
                <w:rFonts w:ascii="Arial" w:hAnsi="Arial" w:cs="Arial"/>
                <w:bCs/>
              </w:rPr>
              <w:t>It does not reveal any prior encumbrances by a debenture holder;</w:t>
            </w:r>
          </w:p>
          <w:p w14:paraId="342F32F2" w14:textId="77777777" w:rsidR="00235981" w:rsidRDefault="00235981" w:rsidP="00235981">
            <w:pPr>
              <w:jc w:val="both"/>
              <w:rPr>
                <w:rFonts w:ascii="Arial" w:hAnsi="Arial" w:cs="Arial"/>
                <w:bCs/>
              </w:rPr>
            </w:pPr>
          </w:p>
          <w:p w14:paraId="49E2FDDE" w14:textId="77777777" w:rsidR="00E15FF7" w:rsidRDefault="00E15FF7" w:rsidP="00D83559">
            <w:pPr>
              <w:numPr>
                <w:ilvl w:val="0"/>
                <w:numId w:val="15"/>
              </w:numPr>
              <w:jc w:val="both"/>
              <w:rPr>
                <w:rFonts w:ascii="Arial" w:hAnsi="Arial" w:cs="Arial"/>
                <w:bCs/>
              </w:rPr>
            </w:pPr>
            <w:r>
              <w:rPr>
                <w:rFonts w:ascii="Arial" w:hAnsi="Arial" w:cs="Arial"/>
                <w:bCs/>
              </w:rPr>
              <w:t>Debenture subsisting, we enclose herewith the Letter of Disclaimer from the debenture holder.</w:t>
            </w:r>
          </w:p>
          <w:p w14:paraId="49E2FDDF" w14:textId="7AB8DFFE" w:rsidR="00E15FF7" w:rsidRDefault="00E15FF7" w:rsidP="000E5DCB">
            <w:pPr>
              <w:jc w:val="both"/>
              <w:rPr>
                <w:rFonts w:ascii="Arial" w:hAnsi="Arial" w:cs="Arial"/>
                <w:bCs/>
              </w:rPr>
            </w:pPr>
            <w:r>
              <w:rPr>
                <w:rFonts w:ascii="Arial" w:hAnsi="Arial" w:cs="Arial"/>
                <w:bCs/>
              </w:rPr>
              <w:t>Enclose herewith the CCM search and extract of Form 34 for the unsatisfied charge(s).</w:t>
            </w:r>
          </w:p>
          <w:p w14:paraId="49E2FDE0" w14:textId="77777777" w:rsidR="00E15FF7" w:rsidRPr="004B6E50" w:rsidRDefault="00E15FF7" w:rsidP="000E5DCB">
            <w:pPr>
              <w:jc w:val="both"/>
              <w:rPr>
                <w:rFonts w:ascii="Arial" w:hAnsi="Arial" w:cs="Arial"/>
                <w:bCs/>
              </w:rPr>
            </w:pPr>
            <w:r>
              <w:rPr>
                <w:rFonts w:ascii="Arial" w:hAnsi="Arial" w:cs="Arial"/>
                <w:bCs/>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DE1" w14:textId="77777777" w:rsidR="00E15FF7" w:rsidRDefault="00E15FF7" w:rsidP="000E5DCB">
            <w:pPr>
              <w:jc w:val="center"/>
              <w:rPr>
                <w:rFonts w:ascii="Arial" w:hAnsi="Arial" w:cs="Arial"/>
                <w:bCs/>
              </w:rPr>
            </w:pPr>
          </w:p>
          <w:p w14:paraId="49E2FDE2"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E3" w14:textId="77777777" w:rsidR="00E15FF7" w:rsidRDefault="00E15FF7" w:rsidP="000E5DCB">
            <w:pPr>
              <w:jc w:val="center"/>
              <w:rPr>
                <w:rFonts w:ascii="Arial" w:hAnsi="Arial" w:cs="Arial"/>
                <w:bCs/>
              </w:rPr>
            </w:pPr>
          </w:p>
          <w:p w14:paraId="49E2FDE4" w14:textId="77777777" w:rsidR="00E15FF7" w:rsidRDefault="00E15FF7" w:rsidP="000E5DCB">
            <w:pPr>
              <w:jc w:val="center"/>
              <w:rPr>
                <w:rFonts w:ascii="Arial" w:hAnsi="Arial" w:cs="Arial"/>
                <w:bCs/>
              </w:rPr>
            </w:pPr>
          </w:p>
          <w:p w14:paraId="49E2FDE5" w14:textId="11C25039" w:rsidR="00E15FF7"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668C5A2B" w14:textId="77777777" w:rsidR="00235981" w:rsidRPr="004B6E50" w:rsidRDefault="00235981" w:rsidP="000E5DCB">
            <w:pPr>
              <w:jc w:val="center"/>
              <w:rPr>
                <w:rFonts w:ascii="Arial" w:hAnsi="Arial" w:cs="Arial"/>
                <w:bCs/>
              </w:rPr>
            </w:pPr>
          </w:p>
          <w:p w14:paraId="49E2FDE6"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E7" w14:textId="77777777" w:rsidR="00E15FF7" w:rsidRDefault="00E15FF7" w:rsidP="000E5DCB">
            <w:pPr>
              <w:jc w:val="center"/>
              <w:rPr>
                <w:rFonts w:ascii="Arial" w:hAnsi="Arial" w:cs="Arial"/>
                <w:bCs/>
              </w:rPr>
            </w:pPr>
          </w:p>
          <w:p w14:paraId="49E2FDE8"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E9" w14:textId="77777777" w:rsidR="00E15FF7" w:rsidRDefault="00E15FF7" w:rsidP="000E5DCB">
            <w:pPr>
              <w:jc w:val="center"/>
              <w:rPr>
                <w:rFonts w:ascii="Arial" w:hAnsi="Arial" w:cs="Arial"/>
                <w:bCs/>
              </w:rPr>
            </w:pPr>
          </w:p>
          <w:p w14:paraId="49E2FDEA"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EB" w14:textId="77777777" w:rsidR="00E15FF7" w:rsidRPr="004B6E50" w:rsidRDefault="00E15FF7" w:rsidP="000E5DCB">
            <w:pPr>
              <w:jc w:val="center"/>
              <w:rPr>
                <w:rFonts w:ascii="Arial" w:hAnsi="Arial" w:cs="Arial"/>
                <w:b/>
                <w:bCs/>
              </w:rPr>
            </w:pPr>
          </w:p>
        </w:tc>
      </w:tr>
      <w:tr w:rsidR="00E15FF7" w:rsidRPr="004B6E50" w14:paraId="49E2FDF8" w14:textId="77777777">
        <w:tc>
          <w:tcPr>
            <w:tcW w:w="567" w:type="dxa"/>
            <w:tcBorders>
              <w:top w:val="single" w:sz="4" w:space="0" w:color="auto"/>
              <w:left w:val="single" w:sz="4" w:space="0" w:color="auto"/>
              <w:bottom w:val="single" w:sz="4" w:space="0" w:color="auto"/>
              <w:right w:val="single" w:sz="4" w:space="0" w:color="auto"/>
            </w:tcBorders>
          </w:tcPr>
          <w:p w14:paraId="49E2FDEE" w14:textId="77777777" w:rsidR="00E15FF7" w:rsidRDefault="00E15FF7" w:rsidP="000E5DCB">
            <w:pPr>
              <w:jc w:val="center"/>
              <w:rPr>
                <w:rFonts w:ascii="Arial" w:hAnsi="Arial" w:cs="Arial"/>
                <w:bCs/>
              </w:rPr>
            </w:pPr>
          </w:p>
          <w:p w14:paraId="49E2FDEF" w14:textId="77777777" w:rsidR="00E15FF7" w:rsidRPr="004B6E50" w:rsidRDefault="00E15FF7" w:rsidP="000E5DCB">
            <w:pPr>
              <w:jc w:val="center"/>
              <w:rPr>
                <w:rFonts w:ascii="Arial" w:hAnsi="Arial" w:cs="Arial"/>
                <w:bCs/>
              </w:rPr>
            </w:pPr>
            <w:r>
              <w:rPr>
                <w:rFonts w:ascii="Arial" w:hAnsi="Arial" w:cs="Arial"/>
                <w:bCs/>
              </w:rPr>
              <w:t>5.</w:t>
            </w:r>
          </w:p>
        </w:tc>
        <w:tc>
          <w:tcPr>
            <w:tcW w:w="6946" w:type="dxa"/>
            <w:tcBorders>
              <w:top w:val="single" w:sz="4" w:space="0" w:color="auto"/>
              <w:left w:val="single" w:sz="4" w:space="0" w:color="auto"/>
              <w:bottom w:val="single" w:sz="4" w:space="0" w:color="auto"/>
              <w:right w:val="single" w:sz="4" w:space="0" w:color="auto"/>
            </w:tcBorders>
          </w:tcPr>
          <w:p w14:paraId="49E2FDF0" w14:textId="77777777" w:rsidR="00E15FF7" w:rsidRDefault="00E15FF7" w:rsidP="000E5DCB">
            <w:pPr>
              <w:tabs>
                <w:tab w:val="left" w:pos="7150"/>
              </w:tabs>
              <w:jc w:val="both"/>
              <w:rPr>
                <w:rFonts w:ascii="Arial" w:hAnsi="Arial" w:cs="Arial"/>
                <w:bCs/>
              </w:rPr>
            </w:pPr>
          </w:p>
          <w:p w14:paraId="49E2FDF1" w14:textId="77777777" w:rsidR="00E15FF7" w:rsidRDefault="00E15FF7" w:rsidP="000E5DCB">
            <w:pPr>
              <w:tabs>
                <w:tab w:val="left" w:pos="7150"/>
              </w:tabs>
              <w:jc w:val="both"/>
              <w:rPr>
                <w:rFonts w:ascii="Arial" w:hAnsi="Arial" w:cs="Arial"/>
                <w:bCs/>
              </w:rPr>
            </w:pPr>
            <w:r>
              <w:rPr>
                <w:rFonts w:ascii="Arial" w:hAnsi="Arial" w:cs="Arial"/>
                <w:bCs/>
              </w:rPr>
              <w:t>We confirm that the Form 34 has been filed at Registrar of Companies and we shall forward the Form 40 in due course. Enclose herewith a copy of the *Form 34 and receipt/ Form 40.</w:t>
            </w:r>
          </w:p>
          <w:p w14:paraId="49E2FDF2" w14:textId="77777777" w:rsidR="00E15FF7" w:rsidRPr="004B6E50"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DF3" w14:textId="77777777" w:rsidR="00E15FF7" w:rsidRDefault="00E15FF7" w:rsidP="000E5DCB">
            <w:pPr>
              <w:jc w:val="center"/>
              <w:rPr>
                <w:rFonts w:ascii="Arial" w:hAnsi="Arial" w:cs="Arial"/>
                <w:bCs/>
              </w:rPr>
            </w:pPr>
          </w:p>
          <w:p w14:paraId="49E2FDF4"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DF5" w14:textId="77777777" w:rsidR="00E15FF7" w:rsidRDefault="00E15FF7" w:rsidP="000E5DCB">
            <w:pPr>
              <w:jc w:val="center"/>
              <w:rPr>
                <w:rFonts w:ascii="Arial" w:hAnsi="Arial" w:cs="Arial"/>
                <w:bCs/>
              </w:rPr>
            </w:pPr>
          </w:p>
          <w:p w14:paraId="49E2FDF6"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DF7" w14:textId="77777777" w:rsidR="00E15FF7" w:rsidRPr="004B6E50" w:rsidRDefault="00E15FF7" w:rsidP="000E5DCB">
            <w:pPr>
              <w:jc w:val="center"/>
              <w:rPr>
                <w:rFonts w:ascii="Arial" w:hAnsi="Arial" w:cs="Arial"/>
                <w:b/>
                <w:bCs/>
              </w:rPr>
            </w:pPr>
          </w:p>
        </w:tc>
      </w:tr>
      <w:tr w:rsidR="00E15FF7" w:rsidRPr="004B6E50" w14:paraId="49E2FE04" w14:textId="77777777">
        <w:tc>
          <w:tcPr>
            <w:tcW w:w="567" w:type="dxa"/>
            <w:tcBorders>
              <w:top w:val="single" w:sz="4" w:space="0" w:color="auto"/>
              <w:left w:val="single" w:sz="4" w:space="0" w:color="auto"/>
              <w:bottom w:val="single" w:sz="4" w:space="0" w:color="auto"/>
              <w:right w:val="single" w:sz="4" w:space="0" w:color="auto"/>
            </w:tcBorders>
          </w:tcPr>
          <w:p w14:paraId="49E2FDF9" w14:textId="77777777" w:rsidR="00E15FF7" w:rsidRDefault="00E15FF7" w:rsidP="000E5DCB">
            <w:pPr>
              <w:jc w:val="center"/>
              <w:rPr>
                <w:rFonts w:ascii="Arial" w:hAnsi="Arial" w:cs="Arial"/>
                <w:bCs/>
              </w:rPr>
            </w:pPr>
          </w:p>
          <w:p w14:paraId="49E2FDFA" w14:textId="77777777" w:rsidR="00E15FF7" w:rsidRPr="00045863" w:rsidRDefault="00E15FF7" w:rsidP="000E5DCB">
            <w:pPr>
              <w:jc w:val="center"/>
              <w:rPr>
                <w:rFonts w:ascii="Arial" w:hAnsi="Arial" w:cs="Arial"/>
                <w:bCs/>
              </w:rPr>
            </w:pPr>
            <w:r w:rsidRPr="00045863">
              <w:rPr>
                <w:rFonts w:ascii="Arial" w:hAnsi="Arial" w:cs="Arial"/>
                <w:bCs/>
              </w:rPr>
              <w:t>6.</w:t>
            </w:r>
          </w:p>
          <w:p w14:paraId="49E2FDFB" w14:textId="77777777" w:rsidR="00E15FF7" w:rsidRPr="00045863" w:rsidRDefault="00E15FF7" w:rsidP="000E5DCB">
            <w:pPr>
              <w:jc w:val="center"/>
              <w:rPr>
                <w:rFonts w:ascii="Arial" w:hAnsi="Arial" w:cs="Arial"/>
                <w:bCs/>
              </w:rPr>
            </w:pPr>
          </w:p>
          <w:p w14:paraId="49E2FDFC" w14:textId="77777777" w:rsidR="00E15FF7" w:rsidRPr="004B6E50" w:rsidRDefault="00E15FF7" w:rsidP="00BB3E04">
            <w:pP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tcPr>
          <w:p w14:paraId="49E2FDFD" w14:textId="77777777" w:rsidR="00E15FF7" w:rsidRDefault="00E15FF7" w:rsidP="000E5DCB">
            <w:pPr>
              <w:tabs>
                <w:tab w:val="left" w:pos="7150"/>
              </w:tabs>
              <w:jc w:val="both"/>
              <w:rPr>
                <w:rFonts w:ascii="Arial" w:hAnsi="Arial" w:cs="Arial"/>
                <w:bCs/>
              </w:rPr>
            </w:pPr>
          </w:p>
          <w:p w14:paraId="49E2FDFE" w14:textId="0AE4D928" w:rsidR="00E15FF7" w:rsidRDefault="00E15FF7" w:rsidP="000E5DCB">
            <w:pPr>
              <w:tabs>
                <w:tab w:val="left" w:pos="7150"/>
              </w:tabs>
              <w:jc w:val="both"/>
              <w:rPr>
                <w:rFonts w:ascii="Arial" w:hAnsi="Arial" w:cs="Arial"/>
                <w:bCs/>
              </w:rPr>
            </w:pPr>
            <w:r w:rsidRPr="00976B5E">
              <w:rPr>
                <w:rFonts w:ascii="Arial" w:hAnsi="Arial" w:cs="Arial"/>
                <w:bCs/>
              </w:rPr>
              <w:t xml:space="preserve">We enclose herewith the </w:t>
            </w:r>
            <w:r w:rsidR="00235981" w:rsidRPr="00976B5E">
              <w:rPr>
                <w:rFonts w:ascii="Arial" w:hAnsi="Arial" w:cs="Arial"/>
                <w:bCs/>
              </w:rPr>
              <w:t>Company’s Constitution</w:t>
            </w:r>
            <w:r w:rsidR="00606CD9" w:rsidRPr="00976B5E">
              <w:rPr>
                <w:rFonts w:ascii="Arial" w:hAnsi="Arial" w:cs="Arial"/>
                <w:bCs/>
              </w:rPr>
              <w:t xml:space="preserve"> documents (previously known as</w:t>
            </w:r>
            <w:r w:rsidR="00235981" w:rsidRPr="00976B5E">
              <w:rPr>
                <w:rFonts w:ascii="Arial" w:hAnsi="Arial" w:cs="Arial"/>
                <w:bCs/>
              </w:rPr>
              <w:t xml:space="preserve"> </w:t>
            </w:r>
            <w:r w:rsidRPr="00976B5E">
              <w:rPr>
                <w:rFonts w:ascii="Arial" w:hAnsi="Arial" w:cs="Arial"/>
                <w:bCs/>
              </w:rPr>
              <w:t>Forms 24, 44, 49 and M &amp; A</w:t>
            </w:r>
            <w:r w:rsidR="00606CD9" w:rsidRPr="00976B5E">
              <w:rPr>
                <w:rFonts w:ascii="Arial" w:hAnsi="Arial" w:cs="Arial"/>
                <w:bCs/>
              </w:rPr>
              <w:t xml:space="preserve">) </w:t>
            </w:r>
            <w:r w:rsidRPr="00976B5E">
              <w:rPr>
                <w:rFonts w:ascii="Arial" w:hAnsi="Arial" w:cs="Arial"/>
                <w:bCs/>
              </w:rPr>
              <w:t>duly CTC by the company secretary</w:t>
            </w:r>
            <w:r>
              <w:rPr>
                <w:rFonts w:ascii="Arial" w:hAnsi="Arial" w:cs="Arial"/>
                <w:bCs/>
              </w:rPr>
              <w:t>.</w:t>
            </w:r>
          </w:p>
        </w:tc>
        <w:tc>
          <w:tcPr>
            <w:tcW w:w="567" w:type="dxa"/>
            <w:tcBorders>
              <w:top w:val="single" w:sz="4" w:space="0" w:color="auto"/>
              <w:left w:val="single" w:sz="4" w:space="0" w:color="auto"/>
              <w:bottom w:val="single" w:sz="4" w:space="0" w:color="auto"/>
              <w:right w:val="single" w:sz="4" w:space="0" w:color="auto"/>
            </w:tcBorders>
          </w:tcPr>
          <w:p w14:paraId="49E2FDFF" w14:textId="77777777" w:rsidR="00E15FF7" w:rsidRDefault="00E15FF7" w:rsidP="000E5DCB">
            <w:pPr>
              <w:jc w:val="center"/>
              <w:rPr>
                <w:rFonts w:ascii="Arial" w:hAnsi="Arial" w:cs="Arial"/>
                <w:bCs/>
              </w:rPr>
            </w:pPr>
          </w:p>
          <w:p w14:paraId="49E2FE00" w14:textId="77777777" w:rsidR="00E15FF7"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01" w14:textId="77777777" w:rsidR="00E15FF7" w:rsidRDefault="00E15FF7" w:rsidP="000E5DCB">
            <w:pPr>
              <w:jc w:val="center"/>
              <w:rPr>
                <w:rFonts w:ascii="Arial" w:hAnsi="Arial" w:cs="Arial"/>
                <w:bCs/>
              </w:rPr>
            </w:pPr>
          </w:p>
          <w:p w14:paraId="49E2FE02" w14:textId="77777777" w:rsidR="00E15FF7" w:rsidRPr="004B6E50" w:rsidRDefault="00E15FF7" w:rsidP="00BB3E04">
            <w:pP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03" w14:textId="77777777" w:rsidR="00E15FF7" w:rsidRPr="004B6E50" w:rsidRDefault="00E15FF7" w:rsidP="00BB3E04">
            <w:pPr>
              <w:rPr>
                <w:rFonts w:ascii="Arial" w:hAnsi="Arial" w:cs="Arial"/>
                <w:b/>
                <w:bCs/>
              </w:rPr>
            </w:pPr>
          </w:p>
        </w:tc>
      </w:tr>
      <w:tr w:rsidR="00E15FF7" w:rsidRPr="004B6E50" w14:paraId="49E2FE0F" w14:textId="77777777">
        <w:tc>
          <w:tcPr>
            <w:tcW w:w="567" w:type="dxa"/>
            <w:tcBorders>
              <w:top w:val="single" w:sz="4" w:space="0" w:color="auto"/>
              <w:left w:val="single" w:sz="4" w:space="0" w:color="auto"/>
              <w:bottom w:val="single" w:sz="4" w:space="0" w:color="auto"/>
              <w:right w:val="single" w:sz="4" w:space="0" w:color="auto"/>
            </w:tcBorders>
          </w:tcPr>
          <w:p w14:paraId="49E2FE05" w14:textId="77777777" w:rsidR="00E15FF7" w:rsidRDefault="00E15FF7" w:rsidP="00BB3E04">
            <w:pPr>
              <w:jc w:val="center"/>
              <w:rPr>
                <w:rFonts w:ascii="Arial" w:hAnsi="Arial" w:cs="Arial"/>
                <w:bCs/>
              </w:rPr>
            </w:pPr>
          </w:p>
          <w:p w14:paraId="49E2FE06" w14:textId="77777777" w:rsidR="00E15FF7" w:rsidRPr="00045863" w:rsidRDefault="00E15FF7" w:rsidP="00BB3E04">
            <w:pPr>
              <w:jc w:val="center"/>
              <w:rPr>
                <w:rFonts w:ascii="Arial" w:hAnsi="Arial" w:cs="Arial"/>
                <w:bCs/>
              </w:rPr>
            </w:pPr>
            <w:r w:rsidRPr="00045863">
              <w:rPr>
                <w:rFonts w:ascii="Arial" w:hAnsi="Arial" w:cs="Arial"/>
                <w:bCs/>
              </w:rPr>
              <w:t>7.</w:t>
            </w:r>
          </w:p>
          <w:p w14:paraId="49E2FE07" w14:textId="77777777" w:rsidR="00E15FF7" w:rsidRDefault="00E15FF7" w:rsidP="000E5DCB">
            <w:pPr>
              <w:jc w:val="cente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tcPr>
          <w:p w14:paraId="49E2FE08" w14:textId="77777777" w:rsidR="00E15FF7" w:rsidRDefault="00E15FF7" w:rsidP="00BB3E04">
            <w:pPr>
              <w:tabs>
                <w:tab w:val="left" w:pos="7150"/>
              </w:tabs>
              <w:jc w:val="both"/>
              <w:rPr>
                <w:rFonts w:ascii="Arial" w:hAnsi="Arial" w:cs="Arial"/>
                <w:bCs/>
              </w:rPr>
            </w:pPr>
          </w:p>
          <w:p w14:paraId="49E2FE09" w14:textId="77777777" w:rsidR="00E15FF7" w:rsidRPr="00045863" w:rsidRDefault="00E15FF7" w:rsidP="00BB3E04">
            <w:pPr>
              <w:tabs>
                <w:tab w:val="left" w:pos="7150"/>
              </w:tabs>
              <w:jc w:val="both"/>
              <w:rPr>
                <w:rFonts w:ascii="Arial" w:hAnsi="Arial" w:cs="Arial"/>
                <w:bCs/>
              </w:rPr>
            </w:pPr>
            <w:r w:rsidRPr="00045863">
              <w:rPr>
                <w:rFonts w:ascii="Arial" w:hAnsi="Arial" w:cs="Arial"/>
                <w:bCs/>
              </w:rPr>
              <w:t>We confirm that the transaction is not in contravention of the Companies Act and the law</w:t>
            </w:r>
          </w:p>
          <w:p w14:paraId="49E2FE0A" w14:textId="77777777" w:rsidR="00E15FF7"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E0B" w14:textId="77777777" w:rsidR="00E15FF7" w:rsidRDefault="00E15FF7" w:rsidP="000E5DCB">
            <w:pPr>
              <w:jc w:val="center"/>
              <w:rPr>
                <w:rFonts w:ascii="Arial" w:hAnsi="Arial" w:cs="Arial"/>
                <w:bCs/>
              </w:rPr>
            </w:pPr>
          </w:p>
          <w:p w14:paraId="49E2FE0C" w14:textId="77777777" w:rsidR="00E15FF7" w:rsidRPr="004B6E50" w:rsidRDefault="00E15FF7" w:rsidP="00BB3E04">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0D" w14:textId="77777777" w:rsidR="00E15FF7"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0E" w14:textId="77777777" w:rsidR="00E15FF7" w:rsidRPr="004B6E50" w:rsidRDefault="00E15FF7" w:rsidP="000E5DCB">
            <w:pPr>
              <w:jc w:val="center"/>
              <w:rPr>
                <w:rFonts w:ascii="Arial" w:hAnsi="Arial" w:cs="Arial"/>
                <w:b/>
                <w:bCs/>
              </w:rPr>
            </w:pPr>
          </w:p>
        </w:tc>
      </w:tr>
      <w:tr w:rsidR="00E15FF7" w:rsidRPr="004B6E50" w14:paraId="49E2FE19" w14:textId="77777777">
        <w:tc>
          <w:tcPr>
            <w:tcW w:w="567" w:type="dxa"/>
            <w:tcBorders>
              <w:top w:val="single" w:sz="4" w:space="0" w:color="auto"/>
              <w:left w:val="single" w:sz="4" w:space="0" w:color="auto"/>
              <w:bottom w:val="single" w:sz="4" w:space="0" w:color="auto"/>
              <w:right w:val="single" w:sz="4" w:space="0" w:color="auto"/>
            </w:tcBorders>
          </w:tcPr>
          <w:p w14:paraId="49E2FE10" w14:textId="77777777" w:rsidR="00E15FF7" w:rsidRDefault="00E15FF7" w:rsidP="000E5DCB">
            <w:pPr>
              <w:jc w:val="center"/>
              <w:rPr>
                <w:rFonts w:ascii="Arial" w:hAnsi="Arial" w:cs="Arial"/>
                <w:bCs/>
              </w:rPr>
            </w:pPr>
          </w:p>
          <w:p w14:paraId="49E2FE11" w14:textId="77777777" w:rsidR="00E15FF7" w:rsidRDefault="00E15FF7" w:rsidP="000E5DCB">
            <w:pPr>
              <w:jc w:val="center"/>
              <w:rPr>
                <w:rFonts w:ascii="Arial" w:hAnsi="Arial" w:cs="Arial"/>
                <w:bCs/>
              </w:rPr>
            </w:pPr>
            <w:r w:rsidRPr="00045863">
              <w:rPr>
                <w:rFonts w:ascii="Arial" w:hAnsi="Arial" w:cs="Arial"/>
                <w:bCs/>
              </w:rPr>
              <w:t>8.</w:t>
            </w:r>
          </w:p>
        </w:tc>
        <w:tc>
          <w:tcPr>
            <w:tcW w:w="6946" w:type="dxa"/>
            <w:tcBorders>
              <w:top w:val="single" w:sz="4" w:space="0" w:color="auto"/>
              <w:left w:val="single" w:sz="4" w:space="0" w:color="auto"/>
              <w:bottom w:val="single" w:sz="4" w:space="0" w:color="auto"/>
              <w:right w:val="single" w:sz="4" w:space="0" w:color="auto"/>
            </w:tcBorders>
          </w:tcPr>
          <w:p w14:paraId="49E2FE12" w14:textId="77777777" w:rsidR="00E15FF7" w:rsidRDefault="00E15FF7" w:rsidP="000E5DCB">
            <w:pPr>
              <w:tabs>
                <w:tab w:val="left" w:pos="7150"/>
              </w:tabs>
              <w:jc w:val="both"/>
              <w:rPr>
                <w:rFonts w:ascii="Arial" w:hAnsi="Arial" w:cs="Arial"/>
                <w:bCs/>
              </w:rPr>
            </w:pPr>
          </w:p>
          <w:p w14:paraId="49E2FE13" w14:textId="77777777" w:rsidR="00E15FF7" w:rsidRDefault="00E15FF7" w:rsidP="000E5DCB">
            <w:pPr>
              <w:tabs>
                <w:tab w:val="left" w:pos="7150"/>
              </w:tabs>
              <w:jc w:val="both"/>
              <w:rPr>
                <w:rFonts w:ascii="Arial" w:hAnsi="Arial" w:cs="Arial"/>
                <w:bCs/>
              </w:rPr>
            </w:pPr>
            <w:r w:rsidRPr="00045863">
              <w:rPr>
                <w:rFonts w:ascii="Arial" w:hAnsi="Arial" w:cs="Arial"/>
                <w:bCs/>
              </w:rPr>
              <w:t xml:space="preserve">We confirm that the company </w:t>
            </w:r>
            <w:r>
              <w:rPr>
                <w:rFonts w:ascii="Arial" w:hAnsi="Arial" w:cs="Arial"/>
                <w:bCs/>
              </w:rPr>
              <w:t xml:space="preserve">had not issued </w:t>
            </w:r>
            <w:r w:rsidRPr="00045863">
              <w:rPr>
                <w:rFonts w:ascii="Arial" w:hAnsi="Arial" w:cs="Arial"/>
                <w:bCs/>
              </w:rPr>
              <w:t xml:space="preserve">prior debenture to any Financial Institution and the company has not been wound up.  </w:t>
            </w:r>
          </w:p>
          <w:p w14:paraId="49E2FE14" w14:textId="77777777" w:rsidR="00E15FF7" w:rsidRDefault="00E15FF7" w:rsidP="000E5DCB">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E15" w14:textId="77777777" w:rsidR="00E15FF7" w:rsidRDefault="00E15FF7" w:rsidP="000E5DCB">
            <w:pPr>
              <w:jc w:val="center"/>
              <w:rPr>
                <w:rFonts w:ascii="Arial" w:hAnsi="Arial" w:cs="Arial"/>
                <w:bCs/>
              </w:rPr>
            </w:pPr>
          </w:p>
          <w:p w14:paraId="49E2FE16" w14:textId="77777777" w:rsidR="00E15FF7" w:rsidRPr="004B6E50" w:rsidRDefault="00E15FF7" w:rsidP="00BB3E04">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17" w14:textId="77777777" w:rsidR="00E15FF7"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18" w14:textId="77777777" w:rsidR="00E15FF7" w:rsidRPr="004B6E50" w:rsidRDefault="00E15FF7" w:rsidP="000E5DCB">
            <w:pPr>
              <w:jc w:val="center"/>
              <w:rPr>
                <w:rFonts w:ascii="Arial" w:hAnsi="Arial" w:cs="Arial"/>
                <w:b/>
                <w:bCs/>
              </w:rPr>
            </w:pPr>
          </w:p>
        </w:tc>
      </w:tr>
      <w:tr w:rsidR="000E5DCB" w:rsidRPr="004B6E50" w14:paraId="49E2FE1D" w14:textId="77777777">
        <w:tc>
          <w:tcPr>
            <w:tcW w:w="10080" w:type="dxa"/>
            <w:gridSpan w:val="4"/>
            <w:tcBorders>
              <w:top w:val="single" w:sz="4" w:space="0" w:color="auto"/>
              <w:left w:val="single" w:sz="4" w:space="0" w:color="auto"/>
              <w:bottom w:val="single" w:sz="4" w:space="0" w:color="auto"/>
              <w:right w:val="single" w:sz="4" w:space="0" w:color="auto"/>
            </w:tcBorders>
          </w:tcPr>
          <w:p w14:paraId="49E2FE1A" w14:textId="77777777" w:rsidR="000E5DCB" w:rsidRDefault="000E5DCB" w:rsidP="000E5DCB">
            <w:pPr>
              <w:rPr>
                <w:rFonts w:ascii="Arial" w:hAnsi="Arial" w:cs="Arial"/>
                <w:b/>
                <w:bCs/>
              </w:rPr>
            </w:pPr>
          </w:p>
          <w:p w14:paraId="49E2FE1B" w14:textId="77777777" w:rsidR="000E5DCB" w:rsidRDefault="000E5DCB" w:rsidP="000E5DCB">
            <w:pPr>
              <w:rPr>
                <w:rFonts w:ascii="Arial" w:hAnsi="Arial" w:cs="Arial"/>
                <w:b/>
                <w:bCs/>
              </w:rPr>
            </w:pPr>
            <w:r w:rsidRPr="004B6E50">
              <w:rPr>
                <w:rFonts w:ascii="Arial" w:hAnsi="Arial" w:cs="Arial"/>
                <w:b/>
                <w:bCs/>
              </w:rPr>
              <w:t xml:space="preserve">Section </w:t>
            </w:r>
            <w:r>
              <w:rPr>
                <w:rFonts w:ascii="Arial" w:hAnsi="Arial" w:cs="Arial"/>
                <w:b/>
                <w:bCs/>
              </w:rPr>
              <w:t>15</w:t>
            </w:r>
            <w:r w:rsidRPr="004B6E50">
              <w:rPr>
                <w:rFonts w:ascii="Arial" w:hAnsi="Arial" w:cs="Arial"/>
                <w:b/>
                <w:bCs/>
              </w:rPr>
              <w:t xml:space="preserve">- </w:t>
            </w:r>
            <w:r>
              <w:rPr>
                <w:rFonts w:ascii="Arial" w:hAnsi="Arial" w:cs="Arial"/>
                <w:b/>
                <w:bCs/>
              </w:rPr>
              <w:t>Where the Vendor is a Company</w:t>
            </w:r>
          </w:p>
          <w:p w14:paraId="49E2FE1C" w14:textId="77777777" w:rsidR="000E5DCB" w:rsidRPr="004B6E50" w:rsidRDefault="000E5DCB" w:rsidP="000E5DCB">
            <w:pPr>
              <w:jc w:val="center"/>
              <w:rPr>
                <w:rFonts w:ascii="Arial" w:hAnsi="Arial" w:cs="Arial"/>
                <w:b/>
                <w:bCs/>
              </w:rPr>
            </w:pPr>
          </w:p>
        </w:tc>
      </w:tr>
      <w:tr w:rsidR="00E15FF7" w:rsidRPr="004B6E50" w14:paraId="49E2FE33" w14:textId="77777777">
        <w:tc>
          <w:tcPr>
            <w:tcW w:w="567" w:type="dxa"/>
            <w:tcBorders>
              <w:top w:val="single" w:sz="4" w:space="0" w:color="auto"/>
              <w:left w:val="single" w:sz="4" w:space="0" w:color="auto"/>
              <w:bottom w:val="single" w:sz="4" w:space="0" w:color="auto"/>
              <w:right w:val="single" w:sz="4" w:space="0" w:color="auto"/>
            </w:tcBorders>
          </w:tcPr>
          <w:p w14:paraId="49E2FE1E" w14:textId="77777777" w:rsidR="00E15FF7" w:rsidRDefault="00E15FF7" w:rsidP="000E5DCB">
            <w:pPr>
              <w:jc w:val="center"/>
              <w:rPr>
                <w:rFonts w:ascii="Arial" w:hAnsi="Arial" w:cs="Arial"/>
                <w:bCs/>
              </w:rPr>
            </w:pPr>
          </w:p>
          <w:p w14:paraId="49E2FE1F" w14:textId="77777777" w:rsidR="00E15FF7" w:rsidRPr="004B6E50" w:rsidRDefault="00E15FF7" w:rsidP="000E5DCB">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9E2FE20" w14:textId="77777777" w:rsidR="00E15FF7" w:rsidRDefault="00E15FF7" w:rsidP="000E5DCB">
            <w:pPr>
              <w:jc w:val="both"/>
              <w:rPr>
                <w:rFonts w:ascii="Arial" w:hAnsi="Arial" w:cs="Arial"/>
                <w:bCs/>
              </w:rPr>
            </w:pPr>
          </w:p>
          <w:p w14:paraId="49E2FE21" w14:textId="77777777" w:rsidR="00E15FF7" w:rsidRDefault="00E15FF7" w:rsidP="000E5DCB">
            <w:pPr>
              <w:jc w:val="both"/>
              <w:rPr>
                <w:rFonts w:ascii="Arial" w:hAnsi="Arial" w:cs="Arial"/>
                <w:bCs/>
              </w:rPr>
            </w:pPr>
            <w:r>
              <w:rPr>
                <w:rFonts w:ascii="Arial" w:hAnsi="Arial" w:cs="Arial"/>
                <w:bCs/>
              </w:rPr>
              <w:t xml:space="preserve">Company search undertaken at Companies Commission of Malaysia (CCM) and enclose herewith the CCM search:-  </w:t>
            </w:r>
          </w:p>
          <w:p w14:paraId="49E2FE22" w14:textId="77777777" w:rsidR="00E15FF7" w:rsidRDefault="00E15FF7" w:rsidP="000E5DCB">
            <w:pPr>
              <w:jc w:val="both"/>
              <w:rPr>
                <w:rFonts w:ascii="Arial" w:hAnsi="Arial" w:cs="Arial"/>
                <w:bCs/>
              </w:rPr>
            </w:pPr>
          </w:p>
          <w:p w14:paraId="49E2FE23" w14:textId="77777777" w:rsidR="00E15FF7" w:rsidRDefault="00E15FF7" w:rsidP="00D83559">
            <w:pPr>
              <w:numPr>
                <w:ilvl w:val="0"/>
                <w:numId w:val="16"/>
              </w:numPr>
              <w:jc w:val="both"/>
              <w:rPr>
                <w:rFonts w:ascii="Arial" w:hAnsi="Arial" w:cs="Arial"/>
                <w:bCs/>
              </w:rPr>
            </w:pPr>
            <w:r>
              <w:rPr>
                <w:rFonts w:ascii="Arial" w:hAnsi="Arial" w:cs="Arial"/>
                <w:bCs/>
              </w:rPr>
              <w:t>It does not reveal any debentures subsisting that will affect the loan collateral;</w:t>
            </w:r>
          </w:p>
          <w:p w14:paraId="49E2FE24" w14:textId="77777777" w:rsidR="00E15FF7" w:rsidRDefault="00E15FF7" w:rsidP="00D83559">
            <w:pPr>
              <w:numPr>
                <w:ilvl w:val="0"/>
                <w:numId w:val="16"/>
              </w:numPr>
              <w:jc w:val="both"/>
              <w:rPr>
                <w:rFonts w:ascii="Arial" w:hAnsi="Arial" w:cs="Arial"/>
                <w:bCs/>
              </w:rPr>
            </w:pPr>
            <w:r>
              <w:rPr>
                <w:rFonts w:ascii="Arial" w:hAnsi="Arial" w:cs="Arial"/>
                <w:bCs/>
              </w:rPr>
              <w:t xml:space="preserve">Debenture subsisting, we enclose herewith the Letter of Disclaimer from the debenture’s holder. </w:t>
            </w:r>
          </w:p>
          <w:p w14:paraId="49E2FE25" w14:textId="77777777" w:rsidR="00E15FF7" w:rsidRDefault="00E15FF7" w:rsidP="000E5DCB">
            <w:pPr>
              <w:jc w:val="both"/>
              <w:rPr>
                <w:rFonts w:ascii="Arial" w:hAnsi="Arial" w:cs="Arial"/>
                <w:bCs/>
              </w:rPr>
            </w:pPr>
          </w:p>
          <w:p w14:paraId="49E2FE26" w14:textId="70554C83" w:rsidR="00E15FF7" w:rsidRDefault="00E15FF7" w:rsidP="000E5DCB">
            <w:pPr>
              <w:jc w:val="both"/>
              <w:rPr>
                <w:rFonts w:ascii="Arial" w:hAnsi="Arial" w:cs="Arial"/>
                <w:bCs/>
              </w:rPr>
            </w:pPr>
            <w:r>
              <w:rPr>
                <w:rFonts w:ascii="Arial" w:hAnsi="Arial" w:cs="Arial"/>
                <w:bCs/>
              </w:rPr>
              <w:t>Enclose herewith the CCM search and extract of Form 34 for the unsatisfied charge(s).</w:t>
            </w:r>
          </w:p>
          <w:p w14:paraId="49E2FE27" w14:textId="77777777" w:rsidR="00E15FF7" w:rsidRPr="0022297E" w:rsidRDefault="00E15FF7" w:rsidP="000E5DCB">
            <w:pPr>
              <w:jc w:val="both"/>
              <w:rPr>
                <w:rFonts w:ascii="Arial" w:hAnsi="Arial" w:cs="Arial"/>
                <w:bCs/>
                <w:color w:val="FF0000"/>
              </w:rPr>
            </w:pPr>
          </w:p>
        </w:tc>
        <w:tc>
          <w:tcPr>
            <w:tcW w:w="567" w:type="dxa"/>
            <w:tcBorders>
              <w:top w:val="single" w:sz="4" w:space="0" w:color="auto"/>
              <w:left w:val="single" w:sz="4" w:space="0" w:color="auto"/>
              <w:bottom w:val="single" w:sz="4" w:space="0" w:color="auto"/>
              <w:right w:val="single" w:sz="4" w:space="0" w:color="auto"/>
            </w:tcBorders>
          </w:tcPr>
          <w:p w14:paraId="49E2FE28" w14:textId="77777777" w:rsidR="00E15FF7" w:rsidRDefault="00E15FF7" w:rsidP="000E5DCB">
            <w:pPr>
              <w:jc w:val="center"/>
              <w:rPr>
                <w:rFonts w:ascii="Arial" w:hAnsi="Arial" w:cs="Arial"/>
                <w:bCs/>
              </w:rPr>
            </w:pPr>
          </w:p>
          <w:p w14:paraId="49E2FE2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2A" w14:textId="77777777" w:rsidR="00E15FF7" w:rsidRDefault="00E15FF7" w:rsidP="000E5DCB">
            <w:pPr>
              <w:jc w:val="center"/>
              <w:rPr>
                <w:rFonts w:ascii="Arial" w:hAnsi="Arial" w:cs="Arial"/>
                <w:bCs/>
              </w:rPr>
            </w:pPr>
          </w:p>
          <w:p w14:paraId="49E2FE2B" w14:textId="77777777" w:rsidR="00E15FF7" w:rsidRDefault="00E15FF7" w:rsidP="000E5DCB">
            <w:pPr>
              <w:jc w:val="center"/>
              <w:rPr>
                <w:rFonts w:ascii="Arial" w:hAnsi="Arial" w:cs="Arial"/>
                <w:bCs/>
              </w:rPr>
            </w:pPr>
          </w:p>
          <w:p w14:paraId="49E2FE2C"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2D" w14:textId="77777777" w:rsidR="00E15FF7" w:rsidRDefault="00E15FF7" w:rsidP="000E5DCB">
            <w:pPr>
              <w:jc w:val="center"/>
              <w:rPr>
                <w:rFonts w:ascii="Arial" w:hAnsi="Arial" w:cs="Arial"/>
                <w:bCs/>
              </w:rPr>
            </w:pPr>
          </w:p>
          <w:p w14:paraId="49E2FE2E"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2F" w14:textId="77777777" w:rsidR="00E15FF7" w:rsidRDefault="00E15FF7" w:rsidP="000E5DCB">
            <w:pPr>
              <w:jc w:val="center"/>
              <w:rPr>
                <w:rFonts w:ascii="Arial" w:hAnsi="Arial" w:cs="Arial"/>
                <w:bCs/>
              </w:rPr>
            </w:pPr>
          </w:p>
          <w:p w14:paraId="49E2FE30" w14:textId="77777777" w:rsidR="00E15FF7" w:rsidRDefault="00E15FF7" w:rsidP="000E5DCB">
            <w:pPr>
              <w:jc w:val="center"/>
              <w:rPr>
                <w:rFonts w:ascii="Arial" w:hAnsi="Arial" w:cs="Arial"/>
                <w:bCs/>
              </w:rPr>
            </w:pPr>
          </w:p>
          <w:p w14:paraId="49E2FE31"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tc>
        <w:tc>
          <w:tcPr>
            <w:tcW w:w="2000" w:type="dxa"/>
            <w:tcBorders>
              <w:top w:val="single" w:sz="4" w:space="0" w:color="auto"/>
              <w:left w:val="single" w:sz="4" w:space="0" w:color="auto"/>
              <w:bottom w:val="single" w:sz="4" w:space="0" w:color="auto"/>
              <w:right w:val="single" w:sz="4" w:space="0" w:color="auto"/>
            </w:tcBorders>
          </w:tcPr>
          <w:p w14:paraId="49E2FE32" w14:textId="77777777" w:rsidR="00E15FF7" w:rsidRPr="004B6E50" w:rsidRDefault="00E15FF7" w:rsidP="000E5DCB">
            <w:pPr>
              <w:jc w:val="center"/>
              <w:rPr>
                <w:rFonts w:ascii="Arial" w:hAnsi="Arial" w:cs="Arial"/>
                <w:b/>
                <w:bCs/>
              </w:rPr>
            </w:pPr>
          </w:p>
        </w:tc>
      </w:tr>
      <w:tr w:rsidR="00E15FF7" w:rsidRPr="004B6E50" w14:paraId="49E2FE3F" w14:textId="77777777">
        <w:tc>
          <w:tcPr>
            <w:tcW w:w="567" w:type="dxa"/>
            <w:tcBorders>
              <w:top w:val="single" w:sz="4" w:space="0" w:color="auto"/>
              <w:left w:val="single" w:sz="4" w:space="0" w:color="auto"/>
              <w:bottom w:val="single" w:sz="4" w:space="0" w:color="auto"/>
              <w:right w:val="single" w:sz="4" w:space="0" w:color="auto"/>
            </w:tcBorders>
          </w:tcPr>
          <w:p w14:paraId="49E2FE34" w14:textId="689D29B9" w:rsidR="00E15FF7" w:rsidRDefault="00E15FF7" w:rsidP="000E5DCB">
            <w:pPr>
              <w:rPr>
                <w:rFonts w:ascii="Arial" w:hAnsi="Arial" w:cs="Arial"/>
                <w:bCs/>
              </w:rPr>
            </w:pPr>
          </w:p>
          <w:p w14:paraId="70568A07" w14:textId="77777777" w:rsidR="00976B5E" w:rsidRDefault="00976B5E" w:rsidP="000E5DCB">
            <w:pPr>
              <w:rPr>
                <w:rFonts w:ascii="Arial" w:hAnsi="Arial" w:cs="Arial"/>
                <w:bCs/>
              </w:rPr>
            </w:pPr>
          </w:p>
          <w:p w14:paraId="49E2FE35"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E36" w14:textId="77777777" w:rsidR="00E15FF7" w:rsidRDefault="00E15FF7" w:rsidP="000E5DCB">
            <w:pPr>
              <w:jc w:val="both"/>
              <w:rPr>
                <w:rFonts w:ascii="Arial" w:hAnsi="Arial" w:cs="Arial"/>
                <w:bCs/>
              </w:rPr>
            </w:pPr>
          </w:p>
          <w:p w14:paraId="49E2FE37" w14:textId="158F1282" w:rsidR="00E15FF7" w:rsidRDefault="00E15FF7" w:rsidP="000E5DCB">
            <w:pPr>
              <w:jc w:val="both"/>
              <w:rPr>
                <w:rFonts w:ascii="Arial" w:hAnsi="Arial" w:cs="Arial"/>
                <w:bCs/>
              </w:rPr>
            </w:pPr>
            <w:r w:rsidRPr="00976B5E">
              <w:rPr>
                <w:rFonts w:ascii="Arial" w:hAnsi="Arial" w:cs="Arial"/>
                <w:bCs/>
              </w:rPr>
              <w:t xml:space="preserve">We confirm that the Director(s)’ resolutions passed are in accordance with Vendor’s </w:t>
            </w:r>
            <w:r w:rsidR="00AA1890" w:rsidRPr="00976B5E">
              <w:rPr>
                <w:rFonts w:ascii="Arial" w:hAnsi="Arial" w:cs="Arial"/>
                <w:bCs/>
              </w:rPr>
              <w:t>c</w:t>
            </w:r>
            <w:r w:rsidR="00606CD9" w:rsidRPr="00976B5E">
              <w:rPr>
                <w:rFonts w:ascii="Arial" w:hAnsi="Arial" w:cs="Arial"/>
                <w:bCs/>
              </w:rPr>
              <w:t xml:space="preserve">ompany Constitution (previously </w:t>
            </w:r>
            <w:r w:rsidR="00BF2879" w:rsidRPr="00976B5E">
              <w:rPr>
                <w:rFonts w:ascii="Arial" w:hAnsi="Arial" w:cs="Arial"/>
                <w:bCs/>
              </w:rPr>
              <w:t xml:space="preserve">known as </w:t>
            </w:r>
            <w:r w:rsidRPr="00976B5E">
              <w:rPr>
                <w:rFonts w:ascii="Arial" w:hAnsi="Arial" w:cs="Arial"/>
                <w:bCs/>
              </w:rPr>
              <w:t>M &amp; A</w:t>
            </w:r>
            <w:r w:rsidR="00606CD9" w:rsidRPr="00976B5E">
              <w:rPr>
                <w:rFonts w:ascii="Arial" w:hAnsi="Arial" w:cs="Arial"/>
                <w:bCs/>
              </w:rPr>
              <w:t>)</w:t>
            </w:r>
            <w:r w:rsidRPr="00976B5E">
              <w:rPr>
                <w:rFonts w:ascii="Arial" w:hAnsi="Arial" w:cs="Arial"/>
                <w:bCs/>
              </w:rPr>
              <w:t xml:space="preserve"> which empower the Vendor to sell the subject property. Enclose herewith the Director(s)’ resolutions.</w:t>
            </w:r>
          </w:p>
          <w:p w14:paraId="49E2FE38" w14:textId="77777777" w:rsidR="00E15FF7" w:rsidRPr="00CA7BBB" w:rsidRDefault="00E15FF7" w:rsidP="000E5DCB">
            <w:pPr>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E39" w14:textId="42FA16FE" w:rsidR="00E15FF7" w:rsidRDefault="00E15FF7" w:rsidP="000E5DCB">
            <w:pPr>
              <w:jc w:val="center"/>
              <w:rPr>
                <w:rFonts w:ascii="Arial" w:hAnsi="Arial" w:cs="Arial"/>
                <w:bCs/>
              </w:rPr>
            </w:pPr>
          </w:p>
          <w:p w14:paraId="0F50F035" w14:textId="77777777" w:rsidR="00976B5E" w:rsidRDefault="00976B5E" w:rsidP="000E5DCB">
            <w:pPr>
              <w:jc w:val="center"/>
              <w:rPr>
                <w:rFonts w:ascii="Arial" w:hAnsi="Arial" w:cs="Arial"/>
                <w:bCs/>
              </w:rPr>
            </w:pPr>
          </w:p>
          <w:p w14:paraId="49E2FE3A"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3B" w14:textId="77777777" w:rsidR="00E15FF7" w:rsidRDefault="00E15FF7" w:rsidP="000E5DCB">
            <w:pPr>
              <w:jc w:val="center"/>
              <w:rPr>
                <w:rFonts w:ascii="Arial" w:hAnsi="Arial" w:cs="Arial"/>
                <w:bCs/>
              </w:rPr>
            </w:pPr>
          </w:p>
          <w:p w14:paraId="49E2FE3C" w14:textId="77777777" w:rsidR="00E15FF7" w:rsidRDefault="00E15FF7" w:rsidP="000E5DCB">
            <w:pPr>
              <w:jc w:val="center"/>
              <w:rPr>
                <w:rFonts w:ascii="Arial" w:hAnsi="Arial" w:cs="Arial"/>
                <w:bCs/>
              </w:rPr>
            </w:pPr>
          </w:p>
          <w:p w14:paraId="49E2FE3D"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3E" w14:textId="77777777" w:rsidR="00E15FF7" w:rsidRPr="004B6E50" w:rsidRDefault="00E15FF7" w:rsidP="000E5DCB">
            <w:pPr>
              <w:jc w:val="center"/>
              <w:rPr>
                <w:rFonts w:ascii="Arial" w:hAnsi="Arial" w:cs="Arial"/>
                <w:b/>
                <w:bCs/>
              </w:rPr>
            </w:pPr>
          </w:p>
        </w:tc>
      </w:tr>
    </w:tbl>
    <w:p w14:paraId="5E86A2F2" w14:textId="77777777" w:rsidR="00F86DE6" w:rsidRDefault="00F86DE6">
      <w:r>
        <w:br w:type="page"/>
      </w:r>
    </w:p>
    <w:tbl>
      <w:tblPr>
        <w:tblW w:w="10080" w:type="dxa"/>
        <w:tblInd w:w="108" w:type="dxa"/>
        <w:tblLayout w:type="fixed"/>
        <w:tblLook w:val="01E0" w:firstRow="1" w:lastRow="1" w:firstColumn="1" w:lastColumn="1" w:noHBand="0" w:noVBand="0"/>
      </w:tblPr>
      <w:tblGrid>
        <w:gridCol w:w="567"/>
        <w:gridCol w:w="6946"/>
        <w:gridCol w:w="567"/>
        <w:gridCol w:w="2000"/>
      </w:tblGrid>
      <w:tr w:rsidR="000E5DCB" w:rsidRPr="004B6E50" w14:paraId="49E2FE43" w14:textId="77777777">
        <w:tc>
          <w:tcPr>
            <w:tcW w:w="10080" w:type="dxa"/>
            <w:gridSpan w:val="4"/>
            <w:tcBorders>
              <w:top w:val="single" w:sz="4" w:space="0" w:color="auto"/>
              <w:left w:val="single" w:sz="4" w:space="0" w:color="auto"/>
              <w:bottom w:val="single" w:sz="4" w:space="0" w:color="auto"/>
              <w:right w:val="single" w:sz="4" w:space="0" w:color="auto"/>
            </w:tcBorders>
          </w:tcPr>
          <w:p w14:paraId="49E2FE40" w14:textId="50A82B01" w:rsidR="000E5DCB" w:rsidRDefault="000E5DCB" w:rsidP="000E5DCB">
            <w:pPr>
              <w:rPr>
                <w:rFonts w:ascii="Arial" w:hAnsi="Arial" w:cs="Arial"/>
                <w:b/>
                <w:bCs/>
              </w:rPr>
            </w:pPr>
          </w:p>
          <w:p w14:paraId="49E2FE41" w14:textId="77777777" w:rsidR="000E5DCB" w:rsidRDefault="000E5DCB" w:rsidP="000E5DCB">
            <w:pPr>
              <w:rPr>
                <w:rFonts w:ascii="Arial" w:hAnsi="Arial" w:cs="Arial"/>
                <w:b/>
                <w:bCs/>
              </w:rPr>
            </w:pPr>
            <w:r w:rsidRPr="004B6E50">
              <w:rPr>
                <w:rFonts w:ascii="Arial" w:hAnsi="Arial" w:cs="Arial"/>
                <w:b/>
                <w:bCs/>
              </w:rPr>
              <w:t xml:space="preserve">Section </w:t>
            </w:r>
            <w:r>
              <w:rPr>
                <w:rFonts w:ascii="Arial" w:hAnsi="Arial" w:cs="Arial"/>
                <w:b/>
                <w:bCs/>
              </w:rPr>
              <w:t xml:space="preserve">16- Power of Attorney granted by </w:t>
            </w:r>
            <w:r w:rsidR="0065650D" w:rsidRPr="00045863">
              <w:rPr>
                <w:rFonts w:ascii="Arial" w:hAnsi="Arial" w:cs="Arial"/>
                <w:b/>
                <w:bCs/>
              </w:rPr>
              <w:t>Vendor/ Proprietor</w:t>
            </w:r>
            <w:r>
              <w:rPr>
                <w:rFonts w:ascii="Arial" w:hAnsi="Arial" w:cs="Arial"/>
                <w:b/>
                <w:bCs/>
              </w:rPr>
              <w:t xml:space="preserve"> </w:t>
            </w:r>
          </w:p>
          <w:p w14:paraId="49E2FE42" w14:textId="77777777" w:rsidR="000E5DCB" w:rsidRPr="004B6E50" w:rsidRDefault="000E5DCB" w:rsidP="000E5DCB">
            <w:pPr>
              <w:jc w:val="center"/>
              <w:rPr>
                <w:rFonts w:ascii="Arial" w:hAnsi="Arial" w:cs="Arial"/>
                <w:b/>
                <w:bCs/>
              </w:rPr>
            </w:pPr>
          </w:p>
        </w:tc>
      </w:tr>
      <w:tr w:rsidR="00E15FF7" w:rsidRPr="004B6E50" w14:paraId="49E2FE4F" w14:textId="77777777">
        <w:tc>
          <w:tcPr>
            <w:tcW w:w="567" w:type="dxa"/>
            <w:tcBorders>
              <w:top w:val="single" w:sz="4" w:space="0" w:color="auto"/>
              <w:left w:val="single" w:sz="4" w:space="0" w:color="auto"/>
              <w:bottom w:val="single" w:sz="4" w:space="0" w:color="auto"/>
              <w:right w:val="single" w:sz="4" w:space="0" w:color="auto"/>
            </w:tcBorders>
          </w:tcPr>
          <w:p w14:paraId="49E2FE44" w14:textId="77777777" w:rsidR="00E15FF7" w:rsidRDefault="00E15FF7" w:rsidP="000E5DCB">
            <w:pPr>
              <w:jc w:val="center"/>
              <w:rPr>
                <w:rFonts w:ascii="Arial" w:hAnsi="Arial" w:cs="Arial"/>
                <w:bCs/>
              </w:rPr>
            </w:pPr>
          </w:p>
          <w:p w14:paraId="49E2FE45" w14:textId="77777777" w:rsidR="00E15FF7" w:rsidRDefault="00E15FF7" w:rsidP="000E5DCB">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9E2FE46" w14:textId="77777777" w:rsidR="00E15FF7" w:rsidRDefault="00E15FF7" w:rsidP="00794BAC">
            <w:pPr>
              <w:tabs>
                <w:tab w:val="left" w:pos="17"/>
                <w:tab w:val="left" w:pos="906"/>
              </w:tabs>
              <w:jc w:val="both"/>
              <w:rPr>
                <w:rFonts w:ascii="Arial" w:hAnsi="Arial" w:cs="Arial"/>
              </w:rPr>
            </w:pPr>
          </w:p>
          <w:p w14:paraId="49E2FE47" w14:textId="77777777" w:rsidR="00E15FF7" w:rsidRDefault="00E15FF7" w:rsidP="00045863">
            <w:pPr>
              <w:tabs>
                <w:tab w:val="left" w:pos="17"/>
                <w:tab w:val="left" w:pos="906"/>
              </w:tabs>
              <w:jc w:val="both"/>
              <w:rPr>
                <w:rFonts w:ascii="Arial" w:hAnsi="Arial" w:cs="Arial"/>
              </w:rPr>
            </w:pPr>
            <w:r w:rsidRPr="00C81BB6">
              <w:rPr>
                <w:rFonts w:ascii="Arial" w:hAnsi="Arial" w:cs="Arial"/>
              </w:rPr>
              <w:t xml:space="preserve">Vendor under sub-sale of property </w:t>
            </w:r>
            <w:r w:rsidRPr="00045863">
              <w:rPr>
                <w:rFonts w:ascii="Arial" w:hAnsi="Arial" w:cs="Arial"/>
              </w:rPr>
              <w:t>or proprietor of the land</w:t>
            </w:r>
            <w:r>
              <w:rPr>
                <w:rFonts w:ascii="Arial" w:hAnsi="Arial" w:cs="Arial"/>
              </w:rPr>
              <w:t xml:space="preserve"> </w:t>
            </w:r>
            <w:r w:rsidRPr="00C81BB6">
              <w:rPr>
                <w:rFonts w:ascii="Arial" w:hAnsi="Arial" w:cs="Arial"/>
              </w:rPr>
              <w:t>had issued Power of Attorney (PA)</w:t>
            </w:r>
            <w:r w:rsidRPr="00D35B8D">
              <w:rPr>
                <w:rFonts w:ascii="Arial" w:hAnsi="Arial" w:cs="Arial"/>
              </w:rPr>
              <w:t>, we confirm that the PA had</w:t>
            </w:r>
            <w:r w:rsidRPr="00C81BB6">
              <w:rPr>
                <w:rFonts w:ascii="Arial" w:hAnsi="Arial" w:cs="Arial"/>
              </w:rPr>
              <w:t xml:space="preserve"> been registered with the High Court, is valid, *irrevocable/*had not been revoked and empowers the Attorney to deal with the Property including to transfer the Property. </w:t>
            </w:r>
          </w:p>
          <w:p w14:paraId="49E2FE48" w14:textId="77777777" w:rsidR="001E0559" w:rsidRDefault="001E0559" w:rsidP="00045863">
            <w:pPr>
              <w:tabs>
                <w:tab w:val="left" w:pos="17"/>
                <w:tab w:val="left" w:pos="906"/>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E49" w14:textId="77777777" w:rsidR="00E15FF7" w:rsidRDefault="00E15FF7" w:rsidP="00794BAC">
            <w:pPr>
              <w:jc w:val="center"/>
              <w:rPr>
                <w:rFonts w:ascii="Arial" w:hAnsi="Arial" w:cs="Arial"/>
                <w:bCs/>
              </w:rPr>
            </w:pPr>
          </w:p>
          <w:p w14:paraId="49E2FE4A" w14:textId="77777777" w:rsidR="00E15FF7" w:rsidRPr="004B6E50" w:rsidRDefault="00E15FF7" w:rsidP="00794BAC">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4B" w14:textId="77777777" w:rsidR="00E15FF7" w:rsidRDefault="00E15FF7" w:rsidP="00794BAC">
            <w:pPr>
              <w:jc w:val="center"/>
              <w:rPr>
                <w:rFonts w:ascii="Arial" w:hAnsi="Arial" w:cs="Arial"/>
                <w:bCs/>
              </w:rPr>
            </w:pPr>
          </w:p>
          <w:p w14:paraId="49E2FE4C" w14:textId="77777777" w:rsidR="00E15FF7" w:rsidRDefault="00E15FF7" w:rsidP="00794BAC">
            <w:pPr>
              <w:jc w:val="center"/>
              <w:rPr>
                <w:rFonts w:ascii="Arial" w:hAnsi="Arial" w:cs="Arial"/>
                <w:bCs/>
              </w:rPr>
            </w:pPr>
          </w:p>
          <w:p w14:paraId="49E2FE4D" w14:textId="77777777" w:rsidR="00E15FF7"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4E" w14:textId="77777777" w:rsidR="00E15FF7" w:rsidRPr="004B6E50" w:rsidRDefault="00E15FF7" w:rsidP="000E5DCB">
            <w:pPr>
              <w:jc w:val="center"/>
              <w:rPr>
                <w:rFonts w:ascii="Arial" w:hAnsi="Arial" w:cs="Arial"/>
                <w:b/>
                <w:bCs/>
              </w:rPr>
            </w:pPr>
          </w:p>
        </w:tc>
      </w:tr>
      <w:tr w:rsidR="00E15FF7" w:rsidRPr="004B6E50" w14:paraId="49E2FE59" w14:textId="77777777">
        <w:tc>
          <w:tcPr>
            <w:tcW w:w="567" w:type="dxa"/>
            <w:tcBorders>
              <w:top w:val="single" w:sz="4" w:space="0" w:color="auto"/>
              <w:left w:val="single" w:sz="4" w:space="0" w:color="auto"/>
              <w:bottom w:val="single" w:sz="4" w:space="0" w:color="auto"/>
              <w:right w:val="single" w:sz="4" w:space="0" w:color="auto"/>
            </w:tcBorders>
          </w:tcPr>
          <w:p w14:paraId="49E2FE50" w14:textId="77777777" w:rsidR="00E15FF7" w:rsidRDefault="00E15FF7" w:rsidP="000E5DCB">
            <w:pPr>
              <w:jc w:val="center"/>
              <w:rPr>
                <w:rFonts w:ascii="Arial" w:hAnsi="Arial" w:cs="Arial"/>
                <w:bCs/>
              </w:rPr>
            </w:pPr>
          </w:p>
          <w:p w14:paraId="49E2FE51"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E52" w14:textId="77777777" w:rsidR="00E15FF7" w:rsidRDefault="00E15FF7" w:rsidP="000E5DCB">
            <w:pPr>
              <w:tabs>
                <w:tab w:val="left" w:pos="17"/>
                <w:tab w:val="left" w:pos="906"/>
              </w:tabs>
              <w:jc w:val="both"/>
              <w:rPr>
                <w:rFonts w:ascii="Arial" w:hAnsi="Arial" w:cs="Arial"/>
              </w:rPr>
            </w:pPr>
          </w:p>
          <w:p w14:paraId="49E2FE53" w14:textId="77777777" w:rsidR="00E15FF7" w:rsidRDefault="00E15FF7" w:rsidP="00EC7D91">
            <w:pPr>
              <w:tabs>
                <w:tab w:val="left" w:pos="17"/>
                <w:tab w:val="left" w:pos="906"/>
              </w:tabs>
              <w:jc w:val="both"/>
              <w:rPr>
                <w:rFonts w:ascii="Arial" w:hAnsi="Arial" w:cs="Arial"/>
              </w:rPr>
            </w:pPr>
            <w:r w:rsidRPr="00045863">
              <w:rPr>
                <w:rFonts w:ascii="Arial" w:hAnsi="Arial" w:cs="Arial"/>
              </w:rPr>
              <w:t>For Vendor under sub-sale of property, we enclose herewith the CTC Power of Attorney by High Court.</w:t>
            </w:r>
            <w:r w:rsidRPr="00C81BB6" w:rsidDel="0065650D">
              <w:rPr>
                <w:rFonts w:ascii="Arial" w:hAnsi="Arial" w:cs="Arial"/>
              </w:rPr>
              <w:t xml:space="preserve"> </w:t>
            </w:r>
          </w:p>
          <w:p w14:paraId="49E2FE54" w14:textId="77777777" w:rsidR="001E0559" w:rsidRPr="004B6E50" w:rsidRDefault="001E0559" w:rsidP="00EC7D91">
            <w:pPr>
              <w:tabs>
                <w:tab w:val="left" w:pos="17"/>
                <w:tab w:val="left" w:pos="906"/>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49E2FE55" w14:textId="77777777" w:rsidR="00E15FF7" w:rsidRDefault="00E15FF7" w:rsidP="000E5DCB">
            <w:pPr>
              <w:jc w:val="center"/>
              <w:rPr>
                <w:rFonts w:ascii="Arial" w:hAnsi="Arial" w:cs="Arial"/>
                <w:bCs/>
              </w:rPr>
            </w:pPr>
          </w:p>
          <w:p w14:paraId="49E2FE56"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57"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58" w14:textId="77777777" w:rsidR="00E15FF7" w:rsidRPr="004B6E50" w:rsidRDefault="00E15FF7" w:rsidP="000E5DCB">
            <w:pPr>
              <w:jc w:val="center"/>
              <w:rPr>
                <w:rFonts w:ascii="Arial" w:hAnsi="Arial" w:cs="Arial"/>
                <w:b/>
                <w:bCs/>
              </w:rPr>
            </w:pPr>
          </w:p>
        </w:tc>
      </w:tr>
      <w:tr w:rsidR="00976B5E" w:rsidRPr="004B6E50" w14:paraId="7148D7D6" w14:textId="77777777" w:rsidTr="000F2DC8">
        <w:tc>
          <w:tcPr>
            <w:tcW w:w="10080" w:type="dxa"/>
            <w:gridSpan w:val="4"/>
            <w:tcBorders>
              <w:top w:val="single" w:sz="4" w:space="0" w:color="auto"/>
              <w:left w:val="single" w:sz="4" w:space="0" w:color="auto"/>
              <w:bottom w:val="single" w:sz="4" w:space="0" w:color="auto"/>
              <w:right w:val="single" w:sz="4" w:space="0" w:color="auto"/>
            </w:tcBorders>
          </w:tcPr>
          <w:p w14:paraId="2CB81835" w14:textId="6E261918" w:rsidR="00976B5E" w:rsidRDefault="00F86DE6" w:rsidP="000F2DC8">
            <w:pPr>
              <w:rPr>
                <w:rFonts w:ascii="Arial" w:hAnsi="Arial" w:cs="Arial"/>
                <w:b/>
                <w:bCs/>
              </w:rPr>
            </w:pPr>
            <w:r>
              <w:rPr>
                <w:rFonts w:ascii="Arial" w:hAnsi="Arial" w:cs="Arial"/>
                <w:b/>
                <w:bCs/>
              </w:rPr>
              <w:br/>
            </w:r>
            <w:r w:rsidR="00976B5E" w:rsidRPr="004B6E50">
              <w:rPr>
                <w:rFonts w:ascii="Arial" w:hAnsi="Arial" w:cs="Arial"/>
                <w:b/>
                <w:bCs/>
              </w:rPr>
              <w:t xml:space="preserve">Section </w:t>
            </w:r>
            <w:r w:rsidR="00976B5E">
              <w:rPr>
                <w:rFonts w:ascii="Arial" w:hAnsi="Arial" w:cs="Arial"/>
                <w:b/>
                <w:bCs/>
              </w:rPr>
              <w:t xml:space="preserve">17- Auction </w:t>
            </w:r>
          </w:p>
          <w:p w14:paraId="2D85638D" w14:textId="77777777" w:rsidR="00976B5E" w:rsidRPr="004B6E50" w:rsidRDefault="00976B5E" w:rsidP="000F2DC8">
            <w:pPr>
              <w:jc w:val="center"/>
              <w:rPr>
                <w:rFonts w:ascii="Arial" w:hAnsi="Arial" w:cs="Arial"/>
                <w:b/>
                <w:bCs/>
              </w:rPr>
            </w:pPr>
          </w:p>
        </w:tc>
      </w:tr>
      <w:tr w:rsidR="00976B5E" w:rsidRPr="004B6E50" w14:paraId="1E5C8E68" w14:textId="77777777" w:rsidTr="000F2DC8">
        <w:trPr>
          <w:trHeight w:val="1664"/>
        </w:trPr>
        <w:tc>
          <w:tcPr>
            <w:tcW w:w="567" w:type="dxa"/>
            <w:tcBorders>
              <w:top w:val="single" w:sz="4" w:space="0" w:color="auto"/>
              <w:left w:val="single" w:sz="4" w:space="0" w:color="auto"/>
              <w:bottom w:val="single" w:sz="4" w:space="0" w:color="auto"/>
              <w:right w:val="single" w:sz="4" w:space="0" w:color="auto"/>
            </w:tcBorders>
          </w:tcPr>
          <w:p w14:paraId="128D0EC0" w14:textId="77777777" w:rsidR="00976B5E" w:rsidRDefault="00976B5E" w:rsidP="000F2DC8">
            <w:pPr>
              <w:jc w:val="center"/>
              <w:rPr>
                <w:rFonts w:ascii="Arial" w:hAnsi="Arial" w:cs="Arial"/>
                <w:bCs/>
              </w:rPr>
            </w:pPr>
          </w:p>
          <w:p w14:paraId="487BA5B4" w14:textId="77777777" w:rsidR="00976B5E" w:rsidRPr="004B6E50" w:rsidRDefault="00976B5E" w:rsidP="000F2DC8">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A90CEF2" w14:textId="77777777" w:rsidR="00976B5E" w:rsidRDefault="00976B5E" w:rsidP="000F2DC8">
            <w:pPr>
              <w:tabs>
                <w:tab w:val="left" w:pos="7150"/>
              </w:tabs>
              <w:jc w:val="both"/>
              <w:rPr>
                <w:rFonts w:ascii="Arial" w:hAnsi="Arial" w:cs="Arial"/>
                <w:b/>
                <w:bCs/>
                <w:u w:val="single"/>
              </w:rPr>
            </w:pPr>
          </w:p>
          <w:p w14:paraId="305FEA9D" w14:textId="77777777" w:rsidR="00976B5E" w:rsidRDefault="00976B5E" w:rsidP="000F2DC8">
            <w:pPr>
              <w:tabs>
                <w:tab w:val="left" w:pos="7150"/>
              </w:tabs>
              <w:jc w:val="both"/>
              <w:rPr>
                <w:rFonts w:ascii="Arial" w:hAnsi="Arial" w:cs="Arial"/>
                <w:b/>
                <w:bCs/>
              </w:rPr>
            </w:pPr>
            <w:r w:rsidRPr="00D045A8">
              <w:rPr>
                <w:rFonts w:ascii="Arial" w:hAnsi="Arial" w:cs="Arial"/>
                <w:b/>
                <w:bCs/>
                <w:u w:val="single"/>
              </w:rPr>
              <w:t>For Property with Title</w:t>
            </w:r>
            <w:r>
              <w:rPr>
                <w:rFonts w:ascii="Arial" w:hAnsi="Arial" w:cs="Arial"/>
                <w:b/>
                <w:bCs/>
              </w:rPr>
              <w:t>:</w:t>
            </w:r>
          </w:p>
          <w:p w14:paraId="6AB85490" w14:textId="77777777" w:rsidR="00976B5E" w:rsidRDefault="00976B5E" w:rsidP="000F2DC8">
            <w:pPr>
              <w:tabs>
                <w:tab w:val="left" w:pos="7150"/>
              </w:tabs>
              <w:jc w:val="both"/>
              <w:rPr>
                <w:rFonts w:ascii="Arial" w:hAnsi="Arial" w:cs="Arial"/>
                <w:bCs/>
              </w:rPr>
            </w:pPr>
          </w:p>
          <w:p w14:paraId="3C90F5C0" w14:textId="77777777" w:rsidR="00976B5E" w:rsidRDefault="00976B5E" w:rsidP="000F2DC8">
            <w:pPr>
              <w:tabs>
                <w:tab w:val="left" w:pos="7150"/>
              </w:tabs>
              <w:jc w:val="both"/>
              <w:rPr>
                <w:rFonts w:ascii="Arial" w:hAnsi="Arial" w:cs="Arial"/>
                <w:bCs/>
              </w:rPr>
            </w:pPr>
            <w:r w:rsidRPr="002A4610">
              <w:rPr>
                <w:rFonts w:ascii="Arial" w:hAnsi="Arial" w:cs="Arial"/>
                <w:bCs/>
              </w:rPr>
              <w:t xml:space="preserve">Proclamation of </w:t>
            </w:r>
            <w:smartTag w:uri="urn:schemas-microsoft-com:office:smarttags" w:element="place">
              <w:smartTag w:uri="urn:schemas-microsoft-com:office:smarttags" w:element="City">
                <w:r w:rsidRPr="002A4610">
                  <w:rPr>
                    <w:rFonts w:ascii="Arial" w:hAnsi="Arial" w:cs="Arial"/>
                    <w:bCs/>
                  </w:rPr>
                  <w:t>Sale</w:t>
                </w:r>
              </w:smartTag>
            </w:smartTag>
            <w:r w:rsidRPr="002A4610">
              <w:rPr>
                <w:rFonts w:ascii="Arial" w:hAnsi="Arial" w:cs="Arial"/>
                <w:bCs/>
              </w:rPr>
              <w:t xml:space="preserve"> duly signed by the successful Bidder/ Agent. </w:t>
            </w:r>
            <w:r>
              <w:rPr>
                <w:rFonts w:ascii="Arial" w:hAnsi="Arial" w:cs="Arial"/>
                <w:bCs/>
              </w:rPr>
              <w:t>Enclose herewith the Original Proclamation of Sale *and Letter of Authorisation for the appointment of Agent.</w:t>
            </w:r>
          </w:p>
          <w:p w14:paraId="20308DA2" w14:textId="77777777" w:rsidR="00976B5E" w:rsidRDefault="00976B5E" w:rsidP="000F2DC8">
            <w:pPr>
              <w:tabs>
                <w:tab w:val="left" w:pos="7150"/>
              </w:tabs>
              <w:jc w:val="both"/>
              <w:rPr>
                <w:rFonts w:ascii="Arial" w:hAnsi="Arial" w:cs="Arial"/>
                <w:bCs/>
              </w:rPr>
            </w:pPr>
          </w:p>
          <w:p w14:paraId="01B65340" w14:textId="77777777" w:rsidR="00976B5E" w:rsidRDefault="00976B5E" w:rsidP="000F2DC8">
            <w:pPr>
              <w:tabs>
                <w:tab w:val="left" w:pos="7150"/>
              </w:tabs>
              <w:jc w:val="both"/>
              <w:rPr>
                <w:rFonts w:ascii="Arial" w:hAnsi="Arial" w:cs="Arial"/>
                <w:b/>
                <w:bCs/>
              </w:rPr>
            </w:pPr>
            <w:proofErr w:type="gramStart"/>
            <w:r w:rsidRPr="007F1E09">
              <w:rPr>
                <w:rFonts w:ascii="Arial" w:hAnsi="Arial" w:cs="Arial"/>
                <w:b/>
                <w:bCs/>
              </w:rPr>
              <w:t>Note :</w:t>
            </w:r>
            <w:proofErr w:type="gramEnd"/>
            <w:r w:rsidRPr="007F1E09">
              <w:rPr>
                <w:rFonts w:ascii="Arial" w:hAnsi="Arial" w:cs="Arial"/>
                <w:b/>
                <w:bCs/>
              </w:rPr>
              <w:t xml:space="preserve"> Letter of Undertaking from chargee to refund loan for court sale of NLC charged property </w:t>
            </w:r>
            <w:r w:rsidRPr="007F1E09">
              <w:rPr>
                <w:rFonts w:ascii="Arial" w:hAnsi="Arial" w:cs="Arial"/>
                <w:b/>
                <w:bCs/>
                <w:u w:val="single"/>
              </w:rPr>
              <w:t>NOT</w:t>
            </w:r>
            <w:r w:rsidRPr="007F1E09">
              <w:rPr>
                <w:rFonts w:ascii="Arial" w:hAnsi="Arial" w:cs="Arial"/>
                <w:b/>
                <w:bCs/>
              </w:rPr>
              <w:t xml:space="preserve"> required.</w:t>
            </w:r>
          </w:p>
          <w:p w14:paraId="4AA47818" w14:textId="77777777" w:rsidR="00976B5E" w:rsidRPr="002A4610" w:rsidRDefault="00976B5E" w:rsidP="000F2DC8">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22A01341" w14:textId="77777777" w:rsidR="00976B5E" w:rsidRDefault="00976B5E" w:rsidP="000F2DC8">
            <w:pPr>
              <w:jc w:val="center"/>
              <w:rPr>
                <w:rFonts w:ascii="Arial" w:hAnsi="Arial" w:cs="Arial"/>
                <w:bCs/>
              </w:rPr>
            </w:pPr>
          </w:p>
          <w:p w14:paraId="720F699F" w14:textId="77777777" w:rsidR="00976B5E" w:rsidRDefault="00976B5E" w:rsidP="000F2DC8">
            <w:pPr>
              <w:jc w:val="center"/>
              <w:rPr>
                <w:rFonts w:ascii="Arial" w:hAnsi="Arial" w:cs="Arial"/>
                <w:bCs/>
              </w:rPr>
            </w:pPr>
          </w:p>
          <w:p w14:paraId="5453DDC4" w14:textId="77777777" w:rsidR="00976B5E" w:rsidRDefault="00976B5E" w:rsidP="000F2DC8">
            <w:pPr>
              <w:jc w:val="center"/>
              <w:rPr>
                <w:rFonts w:ascii="Arial" w:hAnsi="Arial" w:cs="Arial"/>
                <w:bCs/>
              </w:rPr>
            </w:pPr>
          </w:p>
          <w:p w14:paraId="306F7C59" w14:textId="77777777" w:rsidR="00976B5E" w:rsidRPr="004B6E50" w:rsidRDefault="00976B5E" w:rsidP="000F2DC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0023B7F" w14:textId="77777777" w:rsidR="00976B5E" w:rsidRPr="004B6E50" w:rsidRDefault="00976B5E" w:rsidP="000F2DC8">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30B156D2" w14:textId="77777777" w:rsidR="00976B5E" w:rsidRPr="004B6E50" w:rsidRDefault="00976B5E" w:rsidP="000F2DC8">
            <w:pPr>
              <w:jc w:val="center"/>
              <w:rPr>
                <w:rFonts w:ascii="Arial" w:hAnsi="Arial" w:cs="Arial"/>
                <w:b/>
                <w:bCs/>
              </w:rPr>
            </w:pPr>
          </w:p>
        </w:tc>
      </w:tr>
      <w:tr w:rsidR="00976B5E" w:rsidRPr="004B6E50" w14:paraId="0E7C51D3" w14:textId="77777777" w:rsidTr="000F2DC8">
        <w:trPr>
          <w:trHeight w:val="521"/>
        </w:trPr>
        <w:tc>
          <w:tcPr>
            <w:tcW w:w="567" w:type="dxa"/>
            <w:tcBorders>
              <w:top w:val="single" w:sz="4" w:space="0" w:color="auto"/>
              <w:left w:val="single" w:sz="4" w:space="0" w:color="auto"/>
              <w:bottom w:val="single" w:sz="4" w:space="0" w:color="auto"/>
              <w:right w:val="single" w:sz="4" w:space="0" w:color="auto"/>
            </w:tcBorders>
          </w:tcPr>
          <w:p w14:paraId="5FCFF6A2" w14:textId="77777777" w:rsidR="00976B5E" w:rsidRDefault="00976B5E" w:rsidP="000F2DC8">
            <w:pPr>
              <w:jc w:val="center"/>
              <w:rPr>
                <w:rFonts w:ascii="Arial" w:hAnsi="Arial" w:cs="Arial"/>
                <w:bCs/>
              </w:rPr>
            </w:pPr>
          </w:p>
          <w:p w14:paraId="4835904C" w14:textId="77777777" w:rsidR="00976B5E" w:rsidRDefault="00976B5E" w:rsidP="000F2DC8">
            <w:pPr>
              <w:jc w:val="center"/>
              <w:rPr>
                <w:rFonts w:ascii="Arial" w:hAnsi="Arial" w:cs="Arial"/>
                <w:bCs/>
              </w:rPr>
            </w:pPr>
            <w:r>
              <w:rPr>
                <w:rFonts w:ascii="Arial" w:hAnsi="Arial" w:cs="Arial"/>
                <w:bCs/>
              </w:rPr>
              <w:t>2.</w:t>
            </w:r>
          </w:p>
          <w:p w14:paraId="49ED9F95" w14:textId="77777777" w:rsidR="00976B5E" w:rsidRDefault="00976B5E" w:rsidP="000F2DC8">
            <w:pPr>
              <w:jc w:val="center"/>
              <w:rPr>
                <w:rFonts w:ascii="Arial" w:hAnsi="Arial" w:cs="Arial"/>
                <w:bCs/>
              </w:rPr>
            </w:pPr>
          </w:p>
          <w:p w14:paraId="3C0FE727" w14:textId="77777777" w:rsidR="00976B5E" w:rsidRDefault="00976B5E" w:rsidP="000F2DC8">
            <w:pPr>
              <w:jc w:val="center"/>
              <w:rPr>
                <w:rFonts w:ascii="Arial" w:hAnsi="Arial" w:cs="Arial"/>
                <w:bCs/>
              </w:rPr>
            </w:pPr>
          </w:p>
          <w:p w14:paraId="49239CB5" w14:textId="77777777" w:rsidR="00976B5E" w:rsidRDefault="00976B5E" w:rsidP="000F2DC8">
            <w:pPr>
              <w:jc w:val="center"/>
              <w:rPr>
                <w:rFonts w:ascii="Arial" w:hAnsi="Arial" w:cs="Arial"/>
                <w:bCs/>
              </w:rPr>
            </w:pPr>
          </w:p>
          <w:p w14:paraId="763FA7EA" w14:textId="77777777" w:rsidR="00976B5E" w:rsidRDefault="00976B5E" w:rsidP="000F2DC8">
            <w:pPr>
              <w:jc w:val="center"/>
              <w:rPr>
                <w:rFonts w:ascii="Arial" w:hAnsi="Arial" w:cs="Arial"/>
                <w:bCs/>
              </w:rPr>
            </w:pPr>
          </w:p>
          <w:p w14:paraId="0319A5E3" w14:textId="77777777" w:rsidR="00976B5E" w:rsidRDefault="00976B5E" w:rsidP="000F2DC8">
            <w:pPr>
              <w:jc w:val="center"/>
              <w:rPr>
                <w:rFonts w:ascii="Arial" w:hAnsi="Arial" w:cs="Arial"/>
                <w:bCs/>
              </w:rPr>
            </w:pPr>
          </w:p>
        </w:tc>
        <w:tc>
          <w:tcPr>
            <w:tcW w:w="6946" w:type="dxa"/>
            <w:tcBorders>
              <w:top w:val="single" w:sz="4" w:space="0" w:color="auto"/>
              <w:left w:val="single" w:sz="4" w:space="0" w:color="auto"/>
              <w:bottom w:val="single" w:sz="4" w:space="0" w:color="auto"/>
              <w:right w:val="single" w:sz="4" w:space="0" w:color="auto"/>
            </w:tcBorders>
          </w:tcPr>
          <w:p w14:paraId="09FD9BE8" w14:textId="77777777" w:rsidR="00976B5E" w:rsidRDefault="00976B5E" w:rsidP="000F2DC8">
            <w:pPr>
              <w:tabs>
                <w:tab w:val="left" w:pos="7150"/>
              </w:tabs>
              <w:jc w:val="both"/>
              <w:rPr>
                <w:rFonts w:ascii="Arial" w:hAnsi="Arial" w:cs="Arial"/>
                <w:b/>
                <w:bCs/>
              </w:rPr>
            </w:pPr>
          </w:p>
          <w:p w14:paraId="6152CDBA" w14:textId="77777777" w:rsidR="00976B5E" w:rsidRDefault="00976B5E" w:rsidP="000F2DC8">
            <w:pPr>
              <w:tabs>
                <w:tab w:val="left" w:pos="7150"/>
              </w:tabs>
              <w:jc w:val="both"/>
              <w:rPr>
                <w:rFonts w:ascii="Arial" w:hAnsi="Arial" w:cs="Arial"/>
                <w:b/>
                <w:bCs/>
              </w:rPr>
            </w:pPr>
            <w:r w:rsidRPr="00D045A8">
              <w:rPr>
                <w:rFonts w:ascii="Arial" w:hAnsi="Arial" w:cs="Arial"/>
                <w:b/>
                <w:bCs/>
                <w:u w:val="single"/>
              </w:rPr>
              <w:t>For Property without Title</w:t>
            </w:r>
            <w:r>
              <w:rPr>
                <w:rFonts w:ascii="Arial" w:hAnsi="Arial" w:cs="Arial"/>
                <w:b/>
                <w:bCs/>
              </w:rPr>
              <w:t>:</w:t>
            </w:r>
          </w:p>
          <w:p w14:paraId="40AB3D1D" w14:textId="77777777" w:rsidR="00976B5E" w:rsidRDefault="00976B5E" w:rsidP="000F2DC8">
            <w:pPr>
              <w:tabs>
                <w:tab w:val="left" w:pos="7150"/>
              </w:tabs>
              <w:jc w:val="both"/>
              <w:rPr>
                <w:rFonts w:ascii="Arial" w:hAnsi="Arial" w:cs="Arial"/>
                <w:bCs/>
              </w:rPr>
            </w:pPr>
          </w:p>
          <w:p w14:paraId="04546951" w14:textId="77777777" w:rsidR="00976B5E" w:rsidRDefault="00976B5E" w:rsidP="000F2DC8">
            <w:pPr>
              <w:tabs>
                <w:tab w:val="left" w:pos="7150"/>
              </w:tabs>
              <w:jc w:val="both"/>
              <w:rPr>
                <w:rFonts w:ascii="Arial" w:hAnsi="Arial" w:cs="Arial"/>
                <w:bCs/>
              </w:rPr>
            </w:pPr>
            <w:r>
              <w:rPr>
                <w:rFonts w:ascii="Arial" w:hAnsi="Arial" w:cs="Arial"/>
                <w:bCs/>
              </w:rPr>
              <w:t xml:space="preserve">*Enclosed the Letter of Undertaking from the existing Assignee to refund the loan sum to the Bank if the Deed of Assignment favouring the successful Bidder cannot be perfected for whatsoever reasons.  </w:t>
            </w:r>
          </w:p>
          <w:p w14:paraId="3558EB7E" w14:textId="77777777" w:rsidR="00976B5E" w:rsidRDefault="00976B5E" w:rsidP="000F2DC8">
            <w:pPr>
              <w:tabs>
                <w:tab w:val="left" w:pos="7150"/>
              </w:tabs>
              <w:jc w:val="both"/>
              <w:rPr>
                <w:rFonts w:ascii="Arial" w:hAnsi="Arial" w:cs="Arial"/>
                <w:bCs/>
              </w:rPr>
            </w:pPr>
          </w:p>
          <w:p w14:paraId="2F4F1AEA" w14:textId="77777777" w:rsidR="00976B5E" w:rsidRDefault="00976B5E" w:rsidP="000F2DC8">
            <w:pPr>
              <w:tabs>
                <w:tab w:val="left" w:pos="7150"/>
              </w:tabs>
              <w:jc w:val="both"/>
              <w:rPr>
                <w:rFonts w:ascii="Arial" w:hAnsi="Arial" w:cs="Arial"/>
                <w:bCs/>
              </w:rPr>
            </w:pPr>
            <w:r>
              <w:rPr>
                <w:rFonts w:ascii="Arial" w:hAnsi="Arial" w:cs="Arial"/>
                <w:bCs/>
              </w:rPr>
              <w:t xml:space="preserve">*We confirm that under the Proclamation of Sale the existing Assignee will refund the loan sum to the Bank if the Deed of Assignment favouring the successful Bidder cannot be perfected for whatsoever reasons.  </w:t>
            </w:r>
          </w:p>
          <w:p w14:paraId="08C84A32" w14:textId="77777777" w:rsidR="00976B5E" w:rsidRDefault="00976B5E" w:rsidP="000F2DC8">
            <w:pPr>
              <w:tabs>
                <w:tab w:val="left" w:pos="7150"/>
              </w:tabs>
              <w:jc w:val="both"/>
              <w:rPr>
                <w:rFonts w:ascii="Arial" w:hAnsi="Arial" w:cs="Arial"/>
                <w:bCs/>
              </w:rPr>
            </w:pPr>
          </w:p>
          <w:p w14:paraId="06D302B6" w14:textId="77777777" w:rsidR="00976B5E" w:rsidRPr="00AA1890" w:rsidRDefault="00976B5E" w:rsidP="000F2DC8">
            <w:pPr>
              <w:jc w:val="both"/>
              <w:rPr>
                <w:rFonts w:ascii="Arial" w:hAnsi="Arial" w:cs="Arial"/>
                <w:sz w:val="24"/>
                <w:szCs w:val="24"/>
              </w:rPr>
            </w:pPr>
            <w:r w:rsidRPr="00F37B83">
              <w:rPr>
                <w:rFonts w:ascii="Arial" w:hAnsi="Arial" w:cs="Arial"/>
              </w:rPr>
              <w:t xml:space="preserve">Confirmation/Current Statement from Management Corporation/JMB that all sums and outgoings (“Outstanding Sum”) as at todate is fully settled. Enclosed herewith </w:t>
            </w:r>
            <w:proofErr w:type="gramStart"/>
            <w:r w:rsidRPr="00F37B83">
              <w:rPr>
                <w:rFonts w:ascii="Arial" w:hAnsi="Arial" w:cs="Arial"/>
              </w:rPr>
              <w:t>the a</w:t>
            </w:r>
            <w:proofErr w:type="gramEnd"/>
            <w:r w:rsidRPr="00F37B83">
              <w:rPr>
                <w:rFonts w:ascii="Arial" w:hAnsi="Arial" w:cs="Arial"/>
              </w:rPr>
              <w:t xml:space="preserve"> copy of the statement/ payment receipt</w:t>
            </w:r>
            <w:r w:rsidRPr="00F37B83">
              <w:rPr>
                <w:rFonts w:ascii="Arial" w:hAnsi="Arial" w:cs="Arial"/>
                <w:sz w:val="24"/>
                <w:szCs w:val="24"/>
              </w:rPr>
              <w:t>.</w:t>
            </w:r>
          </w:p>
          <w:p w14:paraId="681BA97A" w14:textId="77777777" w:rsidR="00976B5E" w:rsidRDefault="00976B5E" w:rsidP="000F2DC8">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0841915A" w14:textId="77777777" w:rsidR="00976B5E" w:rsidRDefault="00976B5E" w:rsidP="000F2DC8">
            <w:pPr>
              <w:jc w:val="center"/>
              <w:rPr>
                <w:rFonts w:ascii="Arial" w:hAnsi="Arial" w:cs="Arial"/>
                <w:bCs/>
              </w:rPr>
            </w:pPr>
          </w:p>
          <w:p w14:paraId="5671EFFA" w14:textId="77777777" w:rsidR="00976B5E" w:rsidRDefault="00976B5E" w:rsidP="000F2DC8">
            <w:pPr>
              <w:jc w:val="center"/>
              <w:rPr>
                <w:rFonts w:ascii="Arial" w:hAnsi="Arial" w:cs="Arial"/>
                <w:bCs/>
              </w:rPr>
            </w:pPr>
          </w:p>
          <w:p w14:paraId="6C103231" w14:textId="77777777" w:rsidR="00976B5E" w:rsidRDefault="00976B5E" w:rsidP="000F2DC8">
            <w:pPr>
              <w:jc w:val="center"/>
              <w:rPr>
                <w:rFonts w:ascii="Arial" w:hAnsi="Arial" w:cs="Arial"/>
                <w:bCs/>
              </w:rPr>
            </w:pPr>
          </w:p>
          <w:p w14:paraId="446282FA" w14:textId="77777777" w:rsidR="00976B5E" w:rsidRPr="004B6E50" w:rsidRDefault="00976B5E" w:rsidP="000F2DC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1247905B" w14:textId="77777777" w:rsidR="00976B5E" w:rsidRDefault="00976B5E" w:rsidP="000F2DC8">
            <w:pPr>
              <w:jc w:val="center"/>
              <w:rPr>
                <w:rFonts w:ascii="Arial" w:hAnsi="Arial" w:cs="Arial"/>
                <w:bCs/>
              </w:rPr>
            </w:pPr>
          </w:p>
          <w:p w14:paraId="5E79BD3C" w14:textId="77777777" w:rsidR="00976B5E" w:rsidRDefault="00976B5E" w:rsidP="000F2DC8">
            <w:pPr>
              <w:jc w:val="center"/>
              <w:rPr>
                <w:rFonts w:ascii="Arial" w:hAnsi="Arial" w:cs="Arial"/>
                <w:bCs/>
              </w:rPr>
            </w:pPr>
          </w:p>
          <w:p w14:paraId="7F5DA041" w14:textId="77777777" w:rsidR="00976B5E" w:rsidRDefault="00976B5E" w:rsidP="000F2DC8">
            <w:pPr>
              <w:jc w:val="center"/>
              <w:rPr>
                <w:rFonts w:ascii="Arial" w:hAnsi="Arial" w:cs="Arial"/>
                <w:bCs/>
              </w:rPr>
            </w:pPr>
          </w:p>
          <w:p w14:paraId="45D9C850" w14:textId="77777777" w:rsidR="00976B5E" w:rsidRDefault="00976B5E" w:rsidP="000F2DC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EE671B7" w14:textId="77777777" w:rsidR="00976B5E" w:rsidRDefault="00976B5E" w:rsidP="000F2DC8">
            <w:pPr>
              <w:jc w:val="center"/>
              <w:rPr>
                <w:rFonts w:ascii="Arial" w:hAnsi="Arial" w:cs="Arial"/>
                <w:bCs/>
              </w:rPr>
            </w:pPr>
          </w:p>
          <w:p w14:paraId="79A54C59" w14:textId="77777777" w:rsidR="00976B5E" w:rsidRDefault="00976B5E" w:rsidP="000F2DC8">
            <w:pPr>
              <w:jc w:val="center"/>
              <w:rPr>
                <w:rFonts w:ascii="Arial" w:hAnsi="Arial" w:cs="Arial"/>
                <w:bCs/>
              </w:rPr>
            </w:pPr>
          </w:p>
          <w:p w14:paraId="556EEE7D" w14:textId="77777777" w:rsidR="00976B5E" w:rsidRDefault="00976B5E" w:rsidP="000F2DC8">
            <w:pPr>
              <w:jc w:val="center"/>
              <w:rPr>
                <w:rFonts w:ascii="Arial" w:hAnsi="Arial" w:cs="Arial"/>
                <w:bCs/>
              </w:rPr>
            </w:pPr>
          </w:p>
          <w:p w14:paraId="1BC00A81" w14:textId="77777777" w:rsidR="00976B5E" w:rsidRDefault="00976B5E" w:rsidP="000F2DC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315FA937" w14:textId="77777777" w:rsidR="00976B5E" w:rsidRDefault="00976B5E" w:rsidP="000F2DC8">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3DEB7F38" w14:textId="77777777" w:rsidR="00976B5E" w:rsidRPr="004B6E50" w:rsidRDefault="00976B5E" w:rsidP="000F2DC8">
            <w:pPr>
              <w:jc w:val="center"/>
              <w:rPr>
                <w:rFonts w:ascii="Arial" w:hAnsi="Arial" w:cs="Arial"/>
                <w:b/>
                <w:bCs/>
              </w:rPr>
            </w:pPr>
          </w:p>
        </w:tc>
      </w:tr>
      <w:tr w:rsidR="00976B5E" w:rsidRPr="004B6E50" w14:paraId="577D03BE" w14:textId="77777777" w:rsidTr="000F2DC8">
        <w:tc>
          <w:tcPr>
            <w:tcW w:w="567" w:type="dxa"/>
            <w:tcBorders>
              <w:top w:val="single" w:sz="4" w:space="0" w:color="auto"/>
              <w:left w:val="single" w:sz="4" w:space="0" w:color="auto"/>
              <w:bottom w:val="single" w:sz="4" w:space="0" w:color="auto"/>
              <w:right w:val="single" w:sz="4" w:space="0" w:color="auto"/>
            </w:tcBorders>
          </w:tcPr>
          <w:p w14:paraId="525BD442" w14:textId="77777777" w:rsidR="00976B5E" w:rsidRDefault="00976B5E" w:rsidP="000F2DC8">
            <w:pPr>
              <w:rPr>
                <w:rFonts w:ascii="Arial" w:hAnsi="Arial" w:cs="Arial"/>
                <w:bCs/>
              </w:rPr>
            </w:pPr>
          </w:p>
          <w:p w14:paraId="27EAC231" w14:textId="77777777" w:rsidR="00976B5E" w:rsidRPr="004B6E50" w:rsidRDefault="00976B5E" w:rsidP="000F2DC8">
            <w:pPr>
              <w:jc w:val="center"/>
              <w:rPr>
                <w:rFonts w:ascii="Arial" w:hAnsi="Arial" w:cs="Arial"/>
                <w:bCs/>
              </w:rPr>
            </w:pPr>
            <w:r>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tcPr>
          <w:p w14:paraId="74289FF3" w14:textId="77777777" w:rsidR="00976B5E" w:rsidRDefault="00976B5E" w:rsidP="000F2DC8">
            <w:pPr>
              <w:tabs>
                <w:tab w:val="left" w:pos="7150"/>
              </w:tabs>
              <w:jc w:val="both"/>
              <w:rPr>
                <w:rFonts w:ascii="Arial" w:hAnsi="Arial" w:cs="Arial"/>
                <w:bCs/>
              </w:rPr>
            </w:pPr>
          </w:p>
          <w:p w14:paraId="558D186C" w14:textId="77777777" w:rsidR="00976B5E" w:rsidRDefault="00976B5E" w:rsidP="000F2DC8">
            <w:pPr>
              <w:tabs>
                <w:tab w:val="left" w:pos="7150"/>
              </w:tabs>
              <w:jc w:val="both"/>
              <w:rPr>
                <w:rFonts w:ascii="Arial" w:hAnsi="Arial" w:cs="Arial"/>
                <w:bCs/>
              </w:rPr>
            </w:pPr>
            <w:r w:rsidRPr="002A4610">
              <w:rPr>
                <w:rFonts w:ascii="Arial" w:hAnsi="Arial" w:cs="Arial"/>
                <w:bCs/>
              </w:rPr>
              <w:t>Auction by way of assignment and individual title has been issued with restrictions-in-interests on title</w:t>
            </w:r>
            <w:r>
              <w:rPr>
                <w:rFonts w:ascii="Arial" w:hAnsi="Arial" w:cs="Arial"/>
                <w:bCs/>
              </w:rPr>
              <w:t>. W</w:t>
            </w:r>
            <w:r w:rsidRPr="002A4610">
              <w:rPr>
                <w:rFonts w:ascii="Arial" w:hAnsi="Arial" w:cs="Arial"/>
                <w:bCs/>
              </w:rPr>
              <w:t>e enclose herewith the consent to transfer and charge.</w:t>
            </w:r>
          </w:p>
          <w:p w14:paraId="20EEDDD9" w14:textId="77777777" w:rsidR="00976B5E" w:rsidRPr="002A4610" w:rsidRDefault="00976B5E" w:rsidP="000F2DC8">
            <w:pPr>
              <w:tabs>
                <w:tab w:val="left" w:pos="7150"/>
              </w:tabs>
              <w:jc w:val="both"/>
              <w:rPr>
                <w:rFonts w:ascii="Arial" w:hAnsi="Arial" w:cs="Arial"/>
                <w:bCs/>
              </w:rPr>
            </w:pPr>
          </w:p>
        </w:tc>
        <w:tc>
          <w:tcPr>
            <w:tcW w:w="567" w:type="dxa"/>
            <w:tcBorders>
              <w:top w:val="single" w:sz="4" w:space="0" w:color="auto"/>
              <w:left w:val="single" w:sz="4" w:space="0" w:color="auto"/>
              <w:bottom w:val="single" w:sz="4" w:space="0" w:color="auto"/>
              <w:right w:val="single" w:sz="4" w:space="0" w:color="auto"/>
            </w:tcBorders>
          </w:tcPr>
          <w:p w14:paraId="06C195EB" w14:textId="77777777" w:rsidR="00976B5E" w:rsidRDefault="00976B5E" w:rsidP="000F2DC8">
            <w:pPr>
              <w:jc w:val="center"/>
              <w:rPr>
                <w:rFonts w:ascii="Arial" w:hAnsi="Arial" w:cs="Arial"/>
                <w:bCs/>
              </w:rPr>
            </w:pPr>
          </w:p>
          <w:p w14:paraId="4BA101CE" w14:textId="77777777" w:rsidR="00976B5E" w:rsidRPr="004B6E50" w:rsidRDefault="00976B5E" w:rsidP="000F2DC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7ACF26D5" w14:textId="77777777" w:rsidR="00976B5E" w:rsidRPr="004B6E50" w:rsidRDefault="00976B5E" w:rsidP="000F2DC8">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7811A1E7" w14:textId="77777777" w:rsidR="00976B5E" w:rsidRPr="004B6E50" w:rsidRDefault="00976B5E" w:rsidP="000F2DC8">
            <w:pPr>
              <w:jc w:val="center"/>
              <w:rPr>
                <w:rFonts w:ascii="Arial" w:hAnsi="Arial" w:cs="Arial"/>
                <w:b/>
                <w:bCs/>
              </w:rPr>
            </w:pPr>
          </w:p>
        </w:tc>
      </w:tr>
      <w:tr w:rsidR="0065650D" w:rsidRPr="004B6E50" w14:paraId="49E2FE92" w14:textId="77777777">
        <w:tc>
          <w:tcPr>
            <w:tcW w:w="10080" w:type="dxa"/>
            <w:gridSpan w:val="4"/>
            <w:tcBorders>
              <w:top w:val="single" w:sz="4" w:space="0" w:color="auto"/>
              <w:left w:val="single" w:sz="4" w:space="0" w:color="auto"/>
              <w:bottom w:val="single" w:sz="4" w:space="0" w:color="auto"/>
              <w:right w:val="single" w:sz="4" w:space="0" w:color="auto"/>
            </w:tcBorders>
          </w:tcPr>
          <w:p w14:paraId="49E2FE8F" w14:textId="77777777" w:rsidR="0065650D" w:rsidRDefault="0065650D" w:rsidP="000E5DCB">
            <w:pPr>
              <w:rPr>
                <w:rFonts w:ascii="Arial" w:hAnsi="Arial" w:cs="Arial"/>
                <w:b/>
                <w:bCs/>
              </w:rPr>
            </w:pPr>
          </w:p>
          <w:p w14:paraId="49E2FE90" w14:textId="77777777" w:rsidR="0065650D" w:rsidRDefault="0065650D" w:rsidP="000E5DCB">
            <w:pPr>
              <w:rPr>
                <w:rFonts w:ascii="Arial" w:hAnsi="Arial" w:cs="Arial"/>
                <w:b/>
                <w:bCs/>
              </w:rPr>
            </w:pPr>
            <w:r w:rsidRPr="004B6E50">
              <w:rPr>
                <w:rFonts w:ascii="Arial" w:hAnsi="Arial" w:cs="Arial"/>
                <w:b/>
                <w:bCs/>
              </w:rPr>
              <w:t xml:space="preserve">Section </w:t>
            </w:r>
            <w:r>
              <w:rPr>
                <w:rFonts w:ascii="Arial" w:hAnsi="Arial" w:cs="Arial"/>
                <w:b/>
                <w:bCs/>
              </w:rPr>
              <w:t>18- Construction Loan</w:t>
            </w:r>
          </w:p>
          <w:p w14:paraId="49E2FE91" w14:textId="77777777" w:rsidR="0065650D" w:rsidRPr="004B6E50" w:rsidRDefault="0065650D" w:rsidP="000E5DCB">
            <w:pPr>
              <w:jc w:val="center"/>
              <w:rPr>
                <w:rFonts w:ascii="Arial" w:hAnsi="Arial" w:cs="Arial"/>
                <w:b/>
                <w:bCs/>
              </w:rPr>
            </w:pPr>
          </w:p>
        </w:tc>
      </w:tr>
      <w:tr w:rsidR="00E15FF7" w:rsidRPr="004B6E50" w14:paraId="49E2FE9C" w14:textId="77777777">
        <w:tc>
          <w:tcPr>
            <w:tcW w:w="567" w:type="dxa"/>
            <w:tcBorders>
              <w:top w:val="single" w:sz="4" w:space="0" w:color="auto"/>
              <w:left w:val="single" w:sz="4" w:space="0" w:color="auto"/>
              <w:bottom w:val="single" w:sz="4" w:space="0" w:color="auto"/>
              <w:right w:val="single" w:sz="4" w:space="0" w:color="auto"/>
            </w:tcBorders>
          </w:tcPr>
          <w:p w14:paraId="49E2FE93" w14:textId="77777777" w:rsidR="00E15FF7" w:rsidRDefault="00E15FF7" w:rsidP="000E5DCB">
            <w:pPr>
              <w:jc w:val="center"/>
              <w:rPr>
                <w:rFonts w:ascii="Arial" w:hAnsi="Arial" w:cs="Arial"/>
                <w:bCs/>
              </w:rPr>
            </w:pPr>
          </w:p>
          <w:p w14:paraId="49E2FE94" w14:textId="77777777" w:rsidR="00E15FF7" w:rsidRPr="004B6E50" w:rsidRDefault="00E15FF7" w:rsidP="000E5DCB">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9E2FE95" w14:textId="77777777" w:rsidR="00E15FF7" w:rsidRDefault="00E15FF7" w:rsidP="000E5DCB">
            <w:pPr>
              <w:tabs>
                <w:tab w:val="left" w:pos="7150"/>
              </w:tabs>
              <w:jc w:val="both"/>
              <w:rPr>
                <w:rFonts w:ascii="Arial" w:hAnsi="Arial" w:cs="Arial"/>
                <w:bCs/>
              </w:rPr>
            </w:pPr>
          </w:p>
          <w:p w14:paraId="49E2FE97" w14:textId="45AB29EC" w:rsidR="00E15FF7" w:rsidRPr="002A4610" w:rsidRDefault="00E15FF7" w:rsidP="000E5DCB">
            <w:pPr>
              <w:tabs>
                <w:tab w:val="left" w:pos="7150"/>
              </w:tabs>
              <w:jc w:val="both"/>
              <w:rPr>
                <w:rFonts w:ascii="Arial" w:hAnsi="Arial" w:cs="Arial"/>
                <w:bCs/>
              </w:rPr>
            </w:pPr>
            <w:r>
              <w:rPr>
                <w:rFonts w:ascii="Arial" w:hAnsi="Arial" w:cs="Arial"/>
                <w:bCs/>
              </w:rPr>
              <w:t>We confirmed that all Terms and Conditions for construction of building stated in the Letter of Offer have been complied with.</w:t>
            </w:r>
          </w:p>
        </w:tc>
        <w:tc>
          <w:tcPr>
            <w:tcW w:w="567" w:type="dxa"/>
            <w:tcBorders>
              <w:top w:val="single" w:sz="4" w:space="0" w:color="auto"/>
              <w:left w:val="single" w:sz="4" w:space="0" w:color="auto"/>
              <w:bottom w:val="single" w:sz="4" w:space="0" w:color="auto"/>
              <w:right w:val="single" w:sz="4" w:space="0" w:color="auto"/>
            </w:tcBorders>
          </w:tcPr>
          <w:p w14:paraId="49E2FE98" w14:textId="77777777" w:rsidR="00E15FF7" w:rsidRDefault="00E15FF7" w:rsidP="000E5DCB">
            <w:pPr>
              <w:jc w:val="center"/>
              <w:rPr>
                <w:rFonts w:ascii="Arial" w:hAnsi="Arial" w:cs="Arial"/>
                <w:bCs/>
              </w:rPr>
            </w:pPr>
          </w:p>
          <w:p w14:paraId="49E2FE9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9A"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9B" w14:textId="77777777" w:rsidR="00E15FF7" w:rsidRPr="004B6E50" w:rsidRDefault="00E15FF7" w:rsidP="000E5DCB">
            <w:pPr>
              <w:jc w:val="center"/>
              <w:rPr>
                <w:rFonts w:ascii="Arial" w:hAnsi="Arial" w:cs="Arial"/>
                <w:b/>
                <w:bCs/>
              </w:rPr>
            </w:pPr>
          </w:p>
        </w:tc>
      </w:tr>
      <w:tr w:rsidR="000E5DCB" w:rsidRPr="004B6E50" w14:paraId="49E2FEA0" w14:textId="77777777">
        <w:tc>
          <w:tcPr>
            <w:tcW w:w="10080" w:type="dxa"/>
            <w:gridSpan w:val="4"/>
            <w:tcBorders>
              <w:top w:val="single" w:sz="4" w:space="0" w:color="auto"/>
              <w:left w:val="single" w:sz="4" w:space="0" w:color="auto"/>
              <w:bottom w:val="single" w:sz="4" w:space="0" w:color="auto"/>
              <w:right w:val="single" w:sz="4" w:space="0" w:color="auto"/>
            </w:tcBorders>
          </w:tcPr>
          <w:p w14:paraId="49E2FE9D" w14:textId="77777777" w:rsidR="000E5DCB" w:rsidRDefault="000E5DCB" w:rsidP="000E5DCB">
            <w:pPr>
              <w:rPr>
                <w:rFonts w:ascii="Arial" w:hAnsi="Arial" w:cs="Arial"/>
                <w:b/>
                <w:bCs/>
              </w:rPr>
            </w:pPr>
          </w:p>
          <w:p w14:paraId="49E2FE9E" w14:textId="77777777" w:rsidR="000E5DCB" w:rsidRDefault="000E5DCB" w:rsidP="000E5DCB">
            <w:pPr>
              <w:rPr>
                <w:rFonts w:ascii="Arial" w:hAnsi="Arial" w:cs="Arial"/>
                <w:b/>
                <w:bCs/>
              </w:rPr>
            </w:pPr>
            <w:r w:rsidRPr="004B6E50">
              <w:rPr>
                <w:rFonts w:ascii="Arial" w:hAnsi="Arial" w:cs="Arial"/>
                <w:b/>
                <w:bCs/>
              </w:rPr>
              <w:t xml:space="preserve">Section </w:t>
            </w:r>
            <w:r>
              <w:rPr>
                <w:rFonts w:ascii="Arial" w:hAnsi="Arial" w:cs="Arial"/>
                <w:b/>
                <w:bCs/>
              </w:rPr>
              <w:t>19-</w:t>
            </w:r>
            <w:r w:rsidR="00C92DAA">
              <w:rPr>
                <w:rFonts w:ascii="Arial" w:hAnsi="Arial" w:cs="Arial"/>
                <w:b/>
                <w:bCs/>
              </w:rPr>
              <w:t xml:space="preserve"> </w:t>
            </w:r>
            <w:r>
              <w:rPr>
                <w:rFonts w:ascii="Arial" w:hAnsi="Arial" w:cs="Arial"/>
                <w:b/>
                <w:bCs/>
              </w:rPr>
              <w:t>Other Documents</w:t>
            </w:r>
          </w:p>
          <w:p w14:paraId="49E2FE9F" w14:textId="77777777" w:rsidR="000E5DCB" w:rsidRPr="004B6E50" w:rsidRDefault="000E5DCB" w:rsidP="000E5DCB">
            <w:pPr>
              <w:jc w:val="center"/>
              <w:rPr>
                <w:rFonts w:ascii="Arial" w:hAnsi="Arial" w:cs="Arial"/>
                <w:b/>
                <w:bCs/>
              </w:rPr>
            </w:pPr>
          </w:p>
        </w:tc>
      </w:tr>
      <w:tr w:rsidR="00E15FF7" w:rsidRPr="004B6E50" w14:paraId="49E2FEA9" w14:textId="77777777">
        <w:tc>
          <w:tcPr>
            <w:tcW w:w="567" w:type="dxa"/>
            <w:tcBorders>
              <w:top w:val="single" w:sz="4" w:space="0" w:color="auto"/>
              <w:left w:val="single" w:sz="4" w:space="0" w:color="auto"/>
              <w:bottom w:val="single" w:sz="4" w:space="0" w:color="auto"/>
              <w:right w:val="single" w:sz="4" w:space="0" w:color="auto"/>
            </w:tcBorders>
          </w:tcPr>
          <w:p w14:paraId="49E2FEA1" w14:textId="77777777" w:rsidR="00E15FF7" w:rsidRDefault="00E15FF7" w:rsidP="000E5DCB">
            <w:pPr>
              <w:jc w:val="center"/>
              <w:rPr>
                <w:rFonts w:ascii="Arial" w:hAnsi="Arial" w:cs="Arial"/>
                <w:bCs/>
              </w:rPr>
            </w:pPr>
          </w:p>
          <w:p w14:paraId="49E2FEA2" w14:textId="77777777" w:rsidR="00E15FF7" w:rsidRPr="004B6E50" w:rsidRDefault="00E15FF7" w:rsidP="000E5DCB">
            <w:pPr>
              <w:jc w:val="center"/>
              <w:rPr>
                <w:rFonts w:ascii="Arial" w:hAnsi="Arial" w:cs="Arial"/>
                <w:bCs/>
              </w:rPr>
            </w:pPr>
            <w:r>
              <w:rPr>
                <w:rFonts w:ascii="Arial" w:hAnsi="Arial" w:cs="Arial"/>
                <w:bCs/>
              </w:rPr>
              <w:t>1.</w:t>
            </w:r>
          </w:p>
        </w:tc>
        <w:tc>
          <w:tcPr>
            <w:tcW w:w="6946" w:type="dxa"/>
            <w:tcBorders>
              <w:top w:val="single" w:sz="4" w:space="0" w:color="auto"/>
              <w:left w:val="single" w:sz="4" w:space="0" w:color="auto"/>
              <w:bottom w:val="single" w:sz="4" w:space="0" w:color="auto"/>
              <w:right w:val="single" w:sz="4" w:space="0" w:color="auto"/>
            </w:tcBorders>
          </w:tcPr>
          <w:p w14:paraId="49E2FEA3" w14:textId="77777777" w:rsidR="00E15FF7" w:rsidRDefault="00E15FF7" w:rsidP="000E5DCB">
            <w:pPr>
              <w:tabs>
                <w:tab w:val="left" w:pos="7150"/>
              </w:tabs>
              <w:jc w:val="both"/>
              <w:rPr>
                <w:rFonts w:ascii="Arial" w:hAnsi="Arial" w:cs="Arial"/>
              </w:rPr>
            </w:pPr>
          </w:p>
          <w:p w14:paraId="3B156880" w14:textId="45330E0B" w:rsidR="00FF34DF" w:rsidRPr="00F37B83" w:rsidRDefault="00E15FF7" w:rsidP="00D83559">
            <w:pPr>
              <w:pStyle w:val="ListParagraph"/>
              <w:numPr>
                <w:ilvl w:val="0"/>
                <w:numId w:val="23"/>
              </w:numPr>
              <w:tabs>
                <w:tab w:val="left" w:pos="7150"/>
              </w:tabs>
              <w:jc w:val="both"/>
              <w:rPr>
                <w:rFonts w:ascii="Arial" w:hAnsi="Arial" w:cs="Arial"/>
              </w:rPr>
            </w:pPr>
            <w:r w:rsidRPr="00F37B83">
              <w:rPr>
                <w:rFonts w:ascii="Arial" w:hAnsi="Arial" w:cs="Arial"/>
              </w:rPr>
              <w:t>Developer’s Licence</w:t>
            </w:r>
            <w:r w:rsidR="00FF34DF" w:rsidRPr="00F37B83">
              <w:rPr>
                <w:rFonts w:ascii="Arial" w:hAnsi="Arial" w:cs="Arial"/>
              </w:rPr>
              <w:t xml:space="preserve"> (a copy of latest &amp; unexpired Licence which match against the S&amp;P)</w:t>
            </w:r>
            <w:r w:rsidRPr="00F37B83">
              <w:rPr>
                <w:rFonts w:ascii="Arial" w:hAnsi="Arial" w:cs="Arial"/>
              </w:rPr>
              <w:t>.</w:t>
            </w:r>
          </w:p>
          <w:p w14:paraId="7DC04B17" w14:textId="77777777" w:rsidR="00FF34DF" w:rsidRPr="00F37B83" w:rsidRDefault="00FF34DF" w:rsidP="000E5DCB">
            <w:pPr>
              <w:tabs>
                <w:tab w:val="left" w:pos="7150"/>
              </w:tabs>
              <w:jc w:val="both"/>
              <w:rPr>
                <w:rFonts w:ascii="Arial" w:hAnsi="Arial" w:cs="Arial"/>
              </w:rPr>
            </w:pPr>
          </w:p>
          <w:p w14:paraId="49E2FEA4" w14:textId="76115F73" w:rsidR="00E15FF7" w:rsidRPr="00FF34DF" w:rsidRDefault="00FF34DF" w:rsidP="00D83559">
            <w:pPr>
              <w:pStyle w:val="ListParagraph"/>
              <w:numPr>
                <w:ilvl w:val="0"/>
                <w:numId w:val="23"/>
              </w:numPr>
              <w:tabs>
                <w:tab w:val="left" w:pos="7150"/>
              </w:tabs>
              <w:jc w:val="both"/>
              <w:rPr>
                <w:rFonts w:ascii="Arial" w:hAnsi="Arial" w:cs="Arial"/>
                <w:bCs/>
              </w:rPr>
            </w:pPr>
            <w:r w:rsidRPr="00F37B83">
              <w:rPr>
                <w:rFonts w:ascii="Arial" w:hAnsi="Arial" w:cs="Arial"/>
              </w:rPr>
              <w:lastRenderedPageBreak/>
              <w:t>A copy of</w:t>
            </w:r>
            <w:r w:rsidR="00F16CCE" w:rsidRPr="00F37B83">
              <w:rPr>
                <w:rFonts w:ascii="Arial" w:hAnsi="Arial" w:cs="Arial"/>
              </w:rPr>
              <w:t xml:space="preserve"> the</w:t>
            </w:r>
            <w:r w:rsidRPr="00F37B83">
              <w:rPr>
                <w:rFonts w:ascii="Arial" w:hAnsi="Arial" w:cs="Arial"/>
              </w:rPr>
              <w:t xml:space="preserve"> confirmation </w:t>
            </w:r>
            <w:r w:rsidR="00F16CCE" w:rsidRPr="00F37B83">
              <w:rPr>
                <w:rFonts w:ascii="Arial" w:hAnsi="Arial" w:cs="Arial"/>
              </w:rPr>
              <w:t xml:space="preserve">letter issued by the Bank with which the HDA account is opened and maintained by the developer </w:t>
            </w:r>
            <w:r w:rsidRPr="00F37B83">
              <w:rPr>
                <w:rFonts w:ascii="Arial" w:hAnsi="Arial" w:cs="Arial"/>
              </w:rPr>
              <w:t>(eg Lampiran A endorsed by Bank)</w:t>
            </w:r>
            <w:r w:rsidRPr="00FF34DF">
              <w:rPr>
                <w:rFonts w:ascii="Arial" w:hAnsi="Arial" w:cs="Arial"/>
              </w:rPr>
              <w:t xml:space="preserve"> </w:t>
            </w:r>
            <w:r w:rsidR="00E15FF7" w:rsidRPr="00FF34DF">
              <w:rPr>
                <w:rFonts w:ascii="Arial" w:hAnsi="Arial" w:cs="Arial"/>
              </w:rPr>
              <w:t xml:space="preserve"> </w:t>
            </w:r>
          </w:p>
        </w:tc>
        <w:tc>
          <w:tcPr>
            <w:tcW w:w="567" w:type="dxa"/>
            <w:tcBorders>
              <w:top w:val="single" w:sz="4" w:space="0" w:color="auto"/>
              <w:left w:val="single" w:sz="4" w:space="0" w:color="auto"/>
              <w:bottom w:val="single" w:sz="4" w:space="0" w:color="auto"/>
              <w:right w:val="single" w:sz="4" w:space="0" w:color="auto"/>
            </w:tcBorders>
          </w:tcPr>
          <w:p w14:paraId="49E2FEA5" w14:textId="77777777" w:rsidR="00E15FF7" w:rsidRDefault="00E15FF7" w:rsidP="000E5DCB">
            <w:pPr>
              <w:jc w:val="center"/>
              <w:rPr>
                <w:rFonts w:ascii="Arial" w:hAnsi="Arial" w:cs="Arial"/>
                <w:bCs/>
              </w:rPr>
            </w:pPr>
          </w:p>
          <w:p w14:paraId="49E2FEA6"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2CB01A9" w14:textId="77777777" w:rsidR="00E15FF7" w:rsidRDefault="00E15FF7" w:rsidP="000E5DCB">
            <w:pPr>
              <w:jc w:val="center"/>
              <w:rPr>
                <w:rFonts w:ascii="Arial" w:hAnsi="Arial" w:cs="Arial"/>
                <w:bCs/>
              </w:rPr>
            </w:pPr>
          </w:p>
          <w:p w14:paraId="2FC09421" w14:textId="77777777" w:rsidR="00FF34DF" w:rsidRDefault="00FF34DF" w:rsidP="000E5DCB">
            <w:pPr>
              <w:jc w:val="center"/>
              <w:rPr>
                <w:rFonts w:ascii="Arial" w:hAnsi="Arial" w:cs="Arial"/>
                <w:bCs/>
              </w:rPr>
            </w:pPr>
          </w:p>
          <w:p w14:paraId="09FF874A" w14:textId="77777777" w:rsidR="00FF34DF" w:rsidRPr="004B6E50" w:rsidRDefault="00FF34DF" w:rsidP="00FF34DF">
            <w:pPr>
              <w:jc w:val="center"/>
              <w:rPr>
                <w:rFonts w:ascii="Arial" w:hAnsi="Arial" w:cs="Arial"/>
                <w:bCs/>
              </w:rPr>
            </w:pPr>
            <w:r w:rsidRPr="004B6E50">
              <w:rPr>
                <w:rFonts w:ascii="Arial" w:hAnsi="Arial" w:cs="Arial"/>
                <w:bCs/>
              </w:rPr>
              <w:lastRenderedPageBreak/>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A7" w14:textId="010B7628" w:rsidR="00FF34DF" w:rsidRPr="004B6E50" w:rsidRDefault="00FF34DF"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A8" w14:textId="77777777" w:rsidR="00E15FF7" w:rsidRPr="004B6E50" w:rsidRDefault="00E15FF7" w:rsidP="000E5DCB">
            <w:pPr>
              <w:jc w:val="center"/>
              <w:rPr>
                <w:rFonts w:ascii="Arial" w:hAnsi="Arial" w:cs="Arial"/>
                <w:b/>
                <w:bCs/>
              </w:rPr>
            </w:pPr>
          </w:p>
        </w:tc>
      </w:tr>
      <w:tr w:rsidR="00E15FF7" w:rsidRPr="004B6E50" w14:paraId="49E2FEB3" w14:textId="77777777">
        <w:tc>
          <w:tcPr>
            <w:tcW w:w="567" w:type="dxa"/>
            <w:tcBorders>
              <w:top w:val="single" w:sz="4" w:space="0" w:color="auto"/>
              <w:left w:val="single" w:sz="4" w:space="0" w:color="auto"/>
              <w:bottom w:val="single" w:sz="4" w:space="0" w:color="auto"/>
              <w:right w:val="single" w:sz="4" w:space="0" w:color="auto"/>
            </w:tcBorders>
          </w:tcPr>
          <w:p w14:paraId="49E2FEAA" w14:textId="77777777" w:rsidR="00E15FF7" w:rsidRDefault="00E15FF7" w:rsidP="000E5DCB">
            <w:pPr>
              <w:jc w:val="center"/>
              <w:rPr>
                <w:rFonts w:ascii="Arial" w:hAnsi="Arial" w:cs="Arial"/>
                <w:bCs/>
              </w:rPr>
            </w:pPr>
          </w:p>
          <w:p w14:paraId="49E2FEAB" w14:textId="77777777" w:rsidR="00E15FF7" w:rsidRPr="004B6E50" w:rsidRDefault="00E15FF7" w:rsidP="000E5DCB">
            <w:pPr>
              <w:jc w:val="center"/>
              <w:rPr>
                <w:rFonts w:ascii="Arial" w:hAnsi="Arial" w:cs="Arial"/>
                <w:bCs/>
              </w:rPr>
            </w:pPr>
            <w:r>
              <w:rPr>
                <w:rFonts w:ascii="Arial" w:hAnsi="Arial" w:cs="Arial"/>
                <w:bCs/>
              </w:rPr>
              <w:t>2.</w:t>
            </w:r>
          </w:p>
        </w:tc>
        <w:tc>
          <w:tcPr>
            <w:tcW w:w="6946" w:type="dxa"/>
            <w:tcBorders>
              <w:top w:val="single" w:sz="4" w:space="0" w:color="auto"/>
              <w:left w:val="single" w:sz="4" w:space="0" w:color="auto"/>
              <w:bottom w:val="single" w:sz="4" w:space="0" w:color="auto"/>
              <w:right w:val="single" w:sz="4" w:space="0" w:color="auto"/>
            </w:tcBorders>
          </w:tcPr>
          <w:p w14:paraId="49E2FEAC" w14:textId="77777777" w:rsidR="00E15FF7" w:rsidRDefault="00E15FF7" w:rsidP="000E5DCB">
            <w:pPr>
              <w:tabs>
                <w:tab w:val="left" w:pos="7150"/>
              </w:tabs>
              <w:jc w:val="both"/>
              <w:rPr>
                <w:rFonts w:ascii="Arial" w:hAnsi="Arial" w:cs="Arial"/>
                <w:color w:val="000000"/>
              </w:rPr>
            </w:pPr>
          </w:p>
          <w:p w14:paraId="49E2FEAD" w14:textId="77777777" w:rsidR="00E15FF7" w:rsidRDefault="00E15FF7" w:rsidP="000E5DCB">
            <w:pPr>
              <w:tabs>
                <w:tab w:val="left" w:pos="7150"/>
              </w:tabs>
              <w:jc w:val="both"/>
              <w:rPr>
                <w:rFonts w:ascii="Arial" w:hAnsi="Arial" w:cs="Arial"/>
                <w:color w:val="000000"/>
              </w:rPr>
            </w:pPr>
            <w:r w:rsidRPr="004B6E50">
              <w:rPr>
                <w:rFonts w:ascii="Arial" w:hAnsi="Arial" w:cs="Arial"/>
                <w:color w:val="000000"/>
              </w:rPr>
              <w:t xml:space="preserve">Developer’s </w:t>
            </w:r>
            <w:r w:rsidRPr="00AB5E2F">
              <w:rPr>
                <w:rFonts w:ascii="Arial" w:hAnsi="Arial" w:cs="Arial"/>
              </w:rPr>
              <w:t>billing</w:t>
            </w:r>
            <w:r w:rsidRPr="004B6E50">
              <w:rPr>
                <w:rFonts w:ascii="Arial" w:hAnsi="Arial" w:cs="Arial"/>
                <w:color w:val="FF0000"/>
              </w:rPr>
              <w:t xml:space="preserve"> </w:t>
            </w:r>
            <w:r w:rsidRPr="004B6E50">
              <w:rPr>
                <w:rFonts w:ascii="Arial" w:hAnsi="Arial" w:cs="Arial"/>
                <w:color w:val="000000"/>
              </w:rPr>
              <w:t>claim for payment supported by Architect’s Certificate(s)</w:t>
            </w:r>
            <w:r>
              <w:rPr>
                <w:rFonts w:ascii="Arial" w:hAnsi="Arial" w:cs="Arial"/>
                <w:color w:val="000000"/>
              </w:rPr>
              <w:t>.</w:t>
            </w:r>
          </w:p>
          <w:p w14:paraId="49E2FEAE" w14:textId="77777777" w:rsidR="00E15FF7" w:rsidRPr="004B6E50" w:rsidRDefault="00E15FF7" w:rsidP="000E5DCB">
            <w:pPr>
              <w:tabs>
                <w:tab w:val="left" w:pos="7150"/>
              </w:tabs>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EAF" w14:textId="77777777" w:rsidR="00E15FF7" w:rsidRDefault="00E15FF7" w:rsidP="000E5DCB">
            <w:pPr>
              <w:jc w:val="center"/>
              <w:rPr>
                <w:rFonts w:ascii="Arial" w:hAnsi="Arial" w:cs="Arial"/>
                <w:bCs/>
              </w:rPr>
            </w:pPr>
          </w:p>
          <w:p w14:paraId="49E2FEB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B1"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B2" w14:textId="77777777" w:rsidR="00E15FF7" w:rsidRPr="004B6E50" w:rsidRDefault="00E15FF7" w:rsidP="000E5DCB">
            <w:pPr>
              <w:jc w:val="center"/>
              <w:rPr>
                <w:rFonts w:ascii="Arial" w:hAnsi="Arial" w:cs="Arial"/>
                <w:b/>
                <w:bCs/>
              </w:rPr>
            </w:pPr>
          </w:p>
        </w:tc>
      </w:tr>
      <w:tr w:rsidR="00E15FF7" w:rsidRPr="004B6E50" w14:paraId="49E2FEBC" w14:textId="77777777">
        <w:tc>
          <w:tcPr>
            <w:tcW w:w="567" w:type="dxa"/>
            <w:tcBorders>
              <w:top w:val="single" w:sz="4" w:space="0" w:color="auto"/>
              <w:left w:val="single" w:sz="4" w:space="0" w:color="auto"/>
              <w:bottom w:val="single" w:sz="4" w:space="0" w:color="auto"/>
              <w:right w:val="single" w:sz="4" w:space="0" w:color="auto"/>
            </w:tcBorders>
          </w:tcPr>
          <w:p w14:paraId="49E2FEB4" w14:textId="77777777" w:rsidR="00E15FF7" w:rsidRDefault="00E15FF7" w:rsidP="000E5DCB">
            <w:pPr>
              <w:jc w:val="center"/>
              <w:rPr>
                <w:rFonts w:ascii="Arial" w:hAnsi="Arial" w:cs="Arial"/>
                <w:bCs/>
              </w:rPr>
            </w:pPr>
          </w:p>
          <w:p w14:paraId="49E2FEB5" w14:textId="77777777" w:rsidR="00E15FF7" w:rsidRPr="004B6E50" w:rsidRDefault="00E15FF7" w:rsidP="000E5DCB">
            <w:pPr>
              <w:jc w:val="center"/>
              <w:rPr>
                <w:rFonts w:ascii="Arial" w:hAnsi="Arial" w:cs="Arial"/>
                <w:bCs/>
              </w:rPr>
            </w:pPr>
            <w:r>
              <w:rPr>
                <w:rFonts w:ascii="Arial" w:hAnsi="Arial" w:cs="Arial"/>
                <w:bCs/>
              </w:rPr>
              <w:t>3.</w:t>
            </w:r>
          </w:p>
        </w:tc>
        <w:tc>
          <w:tcPr>
            <w:tcW w:w="6946" w:type="dxa"/>
            <w:tcBorders>
              <w:top w:val="single" w:sz="4" w:space="0" w:color="auto"/>
              <w:left w:val="single" w:sz="4" w:space="0" w:color="auto"/>
              <w:bottom w:val="single" w:sz="4" w:space="0" w:color="auto"/>
              <w:right w:val="single" w:sz="4" w:space="0" w:color="auto"/>
            </w:tcBorders>
          </w:tcPr>
          <w:p w14:paraId="49E2FEB6" w14:textId="77777777" w:rsidR="00E15FF7" w:rsidRDefault="00E15FF7" w:rsidP="000E5DCB">
            <w:pPr>
              <w:tabs>
                <w:tab w:val="left" w:pos="7150"/>
              </w:tabs>
              <w:jc w:val="both"/>
              <w:rPr>
                <w:rFonts w:ascii="Arial" w:hAnsi="Arial" w:cs="Arial"/>
              </w:rPr>
            </w:pPr>
          </w:p>
          <w:p w14:paraId="49E2FEB7" w14:textId="77777777" w:rsidR="00E15FF7" w:rsidRPr="00AB5E2F" w:rsidRDefault="00E15FF7" w:rsidP="000E5DCB">
            <w:pPr>
              <w:tabs>
                <w:tab w:val="left" w:pos="7150"/>
              </w:tabs>
              <w:jc w:val="both"/>
              <w:rPr>
                <w:rFonts w:ascii="Arial" w:hAnsi="Arial" w:cs="Arial"/>
              </w:rPr>
            </w:pPr>
            <w:r>
              <w:rPr>
                <w:rFonts w:ascii="Arial" w:hAnsi="Arial" w:cs="Arial"/>
              </w:rPr>
              <w:t>I</w:t>
            </w:r>
            <w:r w:rsidRPr="00AB5E2F">
              <w:rPr>
                <w:rFonts w:ascii="Arial" w:hAnsi="Arial" w:cs="Arial"/>
              </w:rPr>
              <w:t>nvoice for the legal fees</w:t>
            </w:r>
            <w:r>
              <w:rPr>
                <w:rFonts w:ascii="Arial" w:hAnsi="Arial" w:cs="Arial"/>
              </w:rPr>
              <w:t>.</w:t>
            </w:r>
          </w:p>
        </w:tc>
        <w:tc>
          <w:tcPr>
            <w:tcW w:w="567" w:type="dxa"/>
            <w:tcBorders>
              <w:top w:val="single" w:sz="4" w:space="0" w:color="auto"/>
              <w:left w:val="single" w:sz="4" w:space="0" w:color="auto"/>
              <w:bottom w:val="single" w:sz="4" w:space="0" w:color="auto"/>
              <w:right w:val="single" w:sz="4" w:space="0" w:color="auto"/>
            </w:tcBorders>
          </w:tcPr>
          <w:p w14:paraId="49E2FEB8" w14:textId="77777777" w:rsidR="00E15FF7" w:rsidRDefault="00E15FF7" w:rsidP="000E5DCB">
            <w:pPr>
              <w:jc w:val="center"/>
              <w:rPr>
                <w:rFonts w:ascii="Arial" w:hAnsi="Arial" w:cs="Arial"/>
                <w:bCs/>
              </w:rPr>
            </w:pPr>
          </w:p>
          <w:p w14:paraId="49E2FEB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BA" w14:textId="77777777" w:rsidR="00E15FF7" w:rsidRPr="004B6E50"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BB" w14:textId="77777777" w:rsidR="00E15FF7" w:rsidRPr="004B6E50" w:rsidRDefault="00E15FF7" w:rsidP="000E5DCB">
            <w:pPr>
              <w:jc w:val="center"/>
              <w:rPr>
                <w:rFonts w:ascii="Arial" w:hAnsi="Arial" w:cs="Arial"/>
                <w:b/>
                <w:bCs/>
              </w:rPr>
            </w:pPr>
          </w:p>
        </w:tc>
      </w:tr>
      <w:tr w:rsidR="00E15FF7" w:rsidRPr="004B6E50" w14:paraId="49E2FED3" w14:textId="77777777">
        <w:tc>
          <w:tcPr>
            <w:tcW w:w="567" w:type="dxa"/>
            <w:tcBorders>
              <w:top w:val="single" w:sz="4" w:space="0" w:color="auto"/>
              <w:left w:val="single" w:sz="4" w:space="0" w:color="auto"/>
              <w:bottom w:val="single" w:sz="4" w:space="0" w:color="auto"/>
              <w:right w:val="single" w:sz="4" w:space="0" w:color="auto"/>
            </w:tcBorders>
          </w:tcPr>
          <w:p w14:paraId="49E2FEBD" w14:textId="77777777" w:rsidR="00E15FF7" w:rsidRDefault="00E15FF7" w:rsidP="000E5DCB">
            <w:pPr>
              <w:jc w:val="center"/>
              <w:rPr>
                <w:rFonts w:ascii="Arial" w:hAnsi="Arial" w:cs="Arial"/>
                <w:bCs/>
              </w:rPr>
            </w:pPr>
          </w:p>
          <w:p w14:paraId="49E2FEBE" w14:textId="77777777" w:rsidR="00E15FF7" w:rsidRDefault="00E15FF7" w:rsidP="000E5DCB">
            <w:pPr>
              <w:jc w:val="center"/>
              <w:rPr>
                <w:rFonts w:ascii="Arial" w:hAnsi="Arial" w:cs="Arial"/>
                <w:bCs/>
              </w:rPr>
            </w:pPr>
            <w:r>
              <w:rPr>
                <w:rFonts w:ascii="Arial" w:hAnsi="Arial" w:cs="Arial"/>
                <w:bCs/>
              </w:rPr>
              <w:t>4.</w:t>
            </w:r>
          </w:p>
        </w:tc>
        <w:tc>
          <w:tcPr>
            <w:tcW w:w="6946" w:type="dxa"/>
            <w:tcBorders>
              <w:top w:val="single" w:sz="4" w:space="0" w:color="auto"/>
              <w:left w:val="single" w:sz="4" w:space="0" w:color="auto"/>
              <w:bottom w:val="single" w:sz="4" w:space="0" w:color="auto"/>
              <w:right w:val="single" w:sz="4" w:space="0" w:color="auto"/>
            </w:tcBorders>
          </w:tcPr>
          <w:p w14:paraId="49E2FEBF" w14:textId="77777777" w:rsidR="00E15FF7" w:rsidRDefault="00E15FF7" w:rsidP="000E5DCB">
            <w:pPr>
              <w:tabs>
                <w:tab w:val="left" w:pos="7150"/>
              </w:tabs>
              <w:jc w:val="both"/>
              <w:rPr>
                <w:rFonts w:ascii="Arial" w:hAnsi="Arial" w:cs="Arial"/>
              </w:rPr>
            </w:pPr>
          </w:p>
          <w:p w14:paraId="49E2FEC0" w14:textId="77777777" w:rsidR="00E15FF7" w:rsidRDefault="00E15FF7" w:rsidP="000E5DCB">
            <w:pPr>
              <w:tabs>
                <w:tab w:val="left" w:pos="7150"/>
              </w:tabs>
              <w:jc w:val="both"/>
              <w:rPr>
                <w:rFonts w:ascii="Arial" w:hAnsi="Arial" w:cs="Arial"/>
              </w:rPr>
            </w:pPr>
            <w:r>
              <w:rPr>
                <w:rFonts w:ascii="Arial" w:hAnsi="Arial" w:cs="Arial"/>
              </w:rPr>
              <w:t xml:space="preserve">For Facilities up to RM250K and guaranteed by person other than spouse of Borrower: </w:t>
            </w:r>
          </w:p>
          <w:p w14:paraId="49E2FEC1" w14:textId="77777777" w:rsidR="00E15FF7" w:rsidRDefault="00E15FF7" w:rsidP="00D83559">
            <w:pPr>
              <w:numPr>
                <w:ilvl w:val="0"/>
                <w:numId w:val="19"/>
              </w:numPr>
              <w:tabs>
                <w:tab w:val="left" w:pos="7150"/>
              </w:tabs>
              <w:jc w:val="both"/>
              <w:rPr>
                <w:rFonts w:ascii="Arial" w:hAnsi="Arial" w:cs="Arial"/>
              </w:rPr>
            </w:pPr>
            <w:r>
              <w:rPr>
                <w:rFonts w:ascii="Arial" w:hAnsi="Arial" w:cs="Arial"/>
              </w:rPr>
              <w:t>Borrower’s letter to guarantor disclosing all credit facilities from financial institutions and guarantees that Borrower issued;</w:t>
            </w:r>
          </w:p>
          <w:p w14:paraId="49E2FEC2" w14:textId="77777777" w:rsidR="00E15FF7" w:rsidRDefault="00E15FF7" w:rsidP="00D83559">
            <w:pPr>
              <w:numPr>
                <w:ilvl w:val="0"/>
                <w:numId w:val="19"/>
              </w:numPr>
              <w:tabs>
                <w:tab w:val="left" w:pos="7150"/>
              </w:tabs>
              <w:jc w:val="both"/>
              <w:rPr>
                <w:rFonts w:ascii="Arial" w:hAnsi="Arial" w:cs="Arial"/>
              </w:rPr>
            </w:pPr>
            <w:r>
              <w:rPr>
                <w:rFonts w:ascii="Arial" w:hAnsi="Arial" w:cs="Arial"/>
              </w:rPr>
              <w:t>Borrower’s letter to Bank to authorise Bank to disclose to guarantor all correspondence with the Borrower;</w:t>
            </w:r>
          </w:p>
          <w:p w14:paraId="49E2FEC3" w14:textId="77777777" w:rsidR="00E15FF7" w:rsidRDefault="00E15FF7" w:rsidP="00D83559">
            <w:pPr>
              <w:numPr>
                <w:ilvl w:val="0"/>
                <w:numId w:val="19"/>
              </w:numPr>
              <w:tabs>
                <w:tab w:val="left" w:pos="7150"/>
              </w:tabs>
              <w:jc w:val="both"/>
              <w:rPr>
                <w:rFonts w:ascii="Arial" w:hAnsi="Arial" w:cs="Arial"/>
              </w:rPr>
            </w:pPr>
            <w:r>
              <w:rPr>
                <w:rFonts w:ascii="Arial" w:hAnsi="Arial" w:cs="Arial"/>
              </w:rPr>
              <w:t>Guarantor’s letter to Bank to confirm that he had been informed of his rights and obligations as a guarantor of the Facilities and his willingness to stand as guarantor;</w:t>
            </w:r>
          </w:p>
          <w:p w14:paraId="49E2FEC4" w14:textId="77777777" w:rsidR="00E15FF7" w:rsidRDefault="00E15FF7" w:rsidP="00D83559">
            <w:pPr>
              <w:numPr>
                <w:ilvl w:val="0"/>
                <w:numId w:val="19"/>
              </w:numPr>
              <w:tabs>
                <w:tab w:val="left" w:pos="7150"/>
              </w:tabs>
              <w:jc w:val="both"/>
              <w:rPr>
                <w:rFonts w:ascii="Arial" w:hAnsi="Arial" w:cs="Arial"/>
              </w:rPr>
            </w:pPr>
            <w:r>
              <w:rPr>
                <w:rFonts w:ascii="Arial" w:hAnsi="Arial" w:cs="Arial"/>
              </w:rPr>
              <w:t>Guarantor’s consent for additional facilities, if applicable.</w:t>
            </w:r>
          </w:p>
          <w:p w14:paraId="49E2FEC5" w14:textId="77777777" w:rsidR="00E15FF7" w:rsidRDefault="00E15FF7" w:rsidP="000E5DCB">
            <w:pPr>
              <w:tabs>
                <w:tab w:val="left" w:pos="7150"/>
              </w:tabs>
              <w:ind w:left="1080"/>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E2FEC6" w14:textId="77777777" w:rsidR="00E15FF7" w:rsidRDefault="00E15FF7" w:rsidP="000E5DCB">
            <w:pPr>
              <w:jc w:val="center"/>
              <w:rPr>
                <w:rFonts w:ascii="Arial" w:hAnsi="Arial" w:cs="Arial"/>
                <w:bCs/>
              </w:rPr>
            </w:pPr>
          </w:p>
          <w:p w14:paraId="49E2FEC7"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C8" w14:textId="77777777" w:rsidR="00E15FF7" w:rsidRDefault="00E15FF7" w:rsidP="000E5DCB">
            <w:pPr>
              <w:jc w:val="center"/>
              <w:rPr>
                <w:rFonts w:ascii="Arial" w:hAnsi="Arial" w:cs="Arial"/>
                <w:bCs/>
              </w:rPr>
            </w:pPr>
          </w:p>
          <w:p w14:paraId="49E2FEC9"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CA" w14:textId="77777777" w:rsidR="00E15FF7" w:rsidRDefault="00E15FF7" w:rsidP="000E5DCB">
            <w:pPr>
              <w:jc w:val="center"/>
              <w:rPr>
                <w:rFonts w:ascii="Arial" w:hAnsi="Arial" w:cs="Arial"/>
                <w:bCs/>
              </w:rPr>
            </w:pPr>
          </w:p>
          <w:p w14:paraId="49E2FECB"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CC" w14:textId="77777777" w:rsidR="00E15FF7" w:rsidRDefault="00E15FF7" w:rsidP="000E5DCB">
            <w:pPr>
              <w:jc w:val="center"/>
              <w:rPr>
                <w:rFonts w:ascii="Arial" w:hAnsi="Arial" w:cs="Arial"/>
                <w:bCs/>
              </w:rPr>
            </w:pPr>
          </w:p>
          <w:p w14:paraId="49E2FECD"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CE" w14:textId="77777777" w:rsidR="00E15FF7" w:rsidRDefault="00E15FF7" w:rsidP="000E5DCB">
            <w:pPr>
              <w:jc w:val="center"/>
              <w:rPr>
                <w:rFonts w:ascii="Arial" w:hAnsi="Arial" w:cs="Arial"/>
                <w:bCs/>
              </w:rPr>
            </w:pPr>
          </w:p>
          <w:p w14:paraId="49E2FECF" w14:textId="77777777" w:rsidR="00E15FF7" w:rsidRDefault="00E15FF7" w:rsidP="000E5DCB">
            <w:pPr>
              <w:jc w:val="center"/>
              <w:rPr>
                <w:rFonts w:ascii="Arial" w:hAnsi="Arial" w:cs="Arial"/>
                <w:bCs/>
              </w:rPr>
            </w:pPr>
          </w:p>
          <w:p w14:paraId="49E2FED0" w14:textId="77777777" w:rsidR="00E15FF7" w:rsidRPr="004B6E50" w:rsidRDefault="00E15FF7" w:rsidP="000E5DCB">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D1" w14:textId="77777777" w:rsidR="00E15FF7" w:rsidRDefault="00E15FF7"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D2" w14:textId="77777777" w:rsidR="00E15FF7" w:rsidRPr="004B6E50" w:rsidRDefault="00E15FF7" w:rsidP="000E5DCB">
            <w:pPr>
              <w:jc w:val="center"/>
              <w:rPr>
                <w:rFonts w:ascii="Arial" w:hAnsi="Arial" w:cs="Arial"/>
                <w:b/>
                <w:bCs/>
              </w:rPr>
            </w:pPr>
          </w:p>
        </w:tc>
      </w:tr>
      <w:tr w:rsidR="00B769AB" w:rsidRPr="004B6E50" w14:paraId="49E2FEDD" w14:textId="77777777">
        <w:tc>
          <w:tcPr>
            <w:tcW w:w="567" w:type="dxa"/>
            <w:tcBorders>
              <w:top w:val="single" w:sz="4" w:space="0" w:color="auto"/>
              <w:left w:val="single" w:sz="4" w:space="0" w:color="auto"/>
              <w:bottom w:val="single" w:sz="4" w:space="0" w:color="auto"/>
              <w:right w:val="single" w:sz="4" w:space="0" w:color="auto"/>
            </w:tcBorders>
          </w:tcPr>
          <w:p w14:paraId="49E2FED4" w14:textId="77777777" w:rsidR="008F737E" w:rsidRDefault="008F737E" w:rsidP="000E5DCB">
            <w:pPr>
              <w:jc w:val="center"/>
              <w:rPr>
                <w:rFonts w:ascii="Arial" w:hAnsi="Arial" w:cs="Arial"/>
                <w:bCs/>
              </w:rPr>
            </w:pPr>
          </w:p>
          <w:p w14:paraId="49E2FED5" w14:textId="77777777" w:rsidR="00B769AB" w:rsidRDefault="00B769AB" w:rsidP="000E5DCB">
            <w:pPr>
              <w:jc w:val="center"/>
              <w:rPr>
                <w:rFonts w:ascii="Arial" w:hAnsi="Arial" w:cs="Arial"/>
                <w:bCs/>
              </w:rPr>
            </w:pPr>
            <w:r>
              <w:rPr>
                <w:rFonts w:ascii="Arial" w:hAnsi="Arial" w:cs="Arial"/>
                <w:bCs/>
              </w:rPr>
              <w:t>5.</w:t>
            </w:r>
          </w:p>
        </w:tc>
        <w:tc>
          <w:tcPr>
            <w:tcW w:w="6946" w:type="dxa"/>
            <w:tcBorders>
              <w:top w:val="single" w:sz="4" w:space="0" w:color="auto"/>
              <w:left w:val="single" w:sz="4" w:space="0" w:color="auto"/>
              <w:bottom w:val="single" w:sz="4" w:space="0" w:color="auto"/>
              <w:right w:val="single" w:sz="4" w:space="0" w:color="auto"/>
            </w:tcBorders>
          </w:tcPr>
          <w:p w14:paraId="49E2FED6" w14:textId="77777777" w:rsidR="008F737E" w:rsidRDefault="008F737E" w:rsidP="00B769AB">
            <w:pPr>
              <w:jc w:val="both"/>
              <w:rPr>
                <w:rFonts w:ascii="Arial" w:hAnsi="Arial" w:cs="Arial"/>
                <w:color w:val="000000"/>
              </w:rPr>
            </w:pPr>
          </w:p>
          <w:p w14:paraId="49E2FED7" w14:textId="77777777" w:rsidR="00B769AB" w:rsidRPr="009C57A1" w:rsidRDefault="00B769AB" w:rsidP="00B769AB">
            <w:pPr>
              <w:jc w:val="both"/>
              <w:rPr>
                <w:rFonts w:ascii="Arial" w:hAnsi="Arial" w:cs="Arial"/>
                <w:color w:val="000000"/>
                <w:lang w:val="en-US"/>
              </w:rPr>
            </w:pPr>
            <w:r w:rsidRPr="009C57A1">
              <w:rPr>
                <w:rFonts w:ascii="Arial" w:hAnsi="Arial" w:cs="Arial"/>
                <w:color w:val="000000"/>
              </w:rPr>
              <w:t>A</w:t>
            </w:r>
            <w:r w:rsidRPr="009C57A1">
              <w:rPr>
                <w:rFonts w:ascii="Arial" w:hAnsi="Arial" w:cs="Arial"/>
                <w:color w:val="000000"/>
                <w:lang w:val="en-US"/>
              </w:rPr>
              <w:t xml:space="preserve"> copy of the online authentication of the stamp duty paid based on the search made at LHDN’s website and to ensure that any stamp duty remission or penalty imposed must be endorsed by the Timbalan Pemungut Duti Setem.</w:t>
            </w:r>
          </w:p>
          <w:p w14:paraId="49E2FED8" w14:textId="77777777" w:rsidR="00B769AB" w:rsidRPr="009C57A1" w:rsidRDefault="00B769AB" w:rsidP="00B769AB">
            <w:pPr>
              <w:tabs>
                <w:tab w:val="left" w:pos="7150"/>
              </w:tabs>
              <w:jc w:val="both"/>
              <w:rPr>
                <w:rFonts w:ascii="Arial" w:hAnsi="Arial" w:cs="Arial"/>
                <w:color w:val="000000"/>
                <w:lang w:val="en-US"/>
              </w:rPr>
            </w:pPr>
          </w:p>
        </w:tc>
        <w:tc>
          <w:tcPr>
            <w:tcW w:w="567" w:type="dxa"/>
            <w:tcBorders>
              <w:top w:val="single" w:sz="4" w:space="0" w:color="auto"/>
              <w:left w:val="single" w:sz="4" w:space="0" w:color="auto"/>
              <w:bottom w:val="single" w:sz="4" w:space="0" w:color="auto"/>
              <w:right w:val="single" w:sz="4" w:space="0" w:color="auto"/>
            </w:tcBorders>
          </w:tcPr>
          <w:p w14:paraId="49E2FED9" w14:textId="77777777" w:rsidR="00B769AB" w:rsidRDefault="00B769AB" w:rsidP="009C57A1">
            <w:pPr>
              <w:jc w:val="center"/>
              <w:rPr>
                <w:rFonts w:ascii="Arial" w:hAnsi="Arial" w:cs="Arial"/>
                <w:bCs/>
              </w:rPr>
            </w:pPr>
          </w:p>
          <w:p w14:paraId="49E2FEDA" w14:textId="77777777" w:rsidR="00B769AB" w:rsidRPr="004B6E50" w:rsidRDefault="00B769AB" w:rsidP="009C57A1">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DB" w14:textId="77777777" w:rsidR="00B769AB" w:rsidRDefault="00B769AB" w:rsidP="000E5DCB">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DC" w14:textId="77777777" w:rsidR="00B769AB" w:rsidRPr="004B6E50" w:rsidRDefault="00B769AB" w:rsidP="000E5DCB">
            <w:pPr>
              <w:jc w:val="center"/>
              <w:rPr>
                <w:rFonts w:ascii="Arial" w:hAnsi="Arial" w:cs="Arial"/>
                <w:b/>
                <w:bCs/>
              </w:rPr>
            </w:pPr>
          </w:p>
        </w:tc>
      </w:tr>
      <w:tr w:rsidR="001B0768" w:rsidRPr="004B6E50" w14:paraId="49E2FEF3" w14:textId="77777777">
        <w:tc>
          <w:tcPr>
            <w:tcW w:w="567" w:type="dxa"/>
            <w:tcBorders>
              <w:top w:val="single" w:sz="4" w:space="0" w:color="auto"/>
              <w:left w:val="single" w:sz="4" w:space="0" w:color="auto"/>
              <w:bottom w:val="single" w:sz="4" w:space="0" w:color="auto"/>
              <w:right w:val="single" w:sz="4" w:space="0" w:color="auto"/>
            </w:tcBorders>
          </w:tcPr>
          <w:p w14:paraId="49E2FEDE" w14:textId="77777777" w:rsidR="00EE05FF" w:rsidRDefault="00EE05FF" w:rsidP="000E5DCB">
            <w:pPr>
              <w:jc w:val="center"/>
              <w:rPr>
                <w:rFonts w:ascii="Arial" w:hAnsi="Arial" w:cs="Arial"/>
                <w:bCs/>
              </w:rPr>
            </w:pPr>
          </w:p>
          <w:p w14:paraId="49E2FEDF" w14:textId="77777777" w:rsidR="001B0768" w:rsidRDefault="001B0768" w:rsidP="000E5DCB">
            <w:pPr>
              <w:jc w:val="center"/>
              <w:rPr>
                <w:rFonts w:ascii="Arial" w:hAnsi="Arial" w:cs="Arial"/>
                <w:bCs/>
              </w:rPr>
            </w:pPr>
            <w:r>
              <w:rPr>
                <w:rFonts w:ascii="Arial" w:hAnsi="Arial" w:cs="Arial"/>
                <w:bCs/>
              </w:rPr>
              <w:t>6.</w:t>
            </w:r>
          </w:p>
        </w:tc>
        <w:tc>
          <w:tcPr>
            <w:tcW w:w="6946" w:type="dxa"/>
            <w:tcBorders>
              <w:top w:val="single" w:sz="4" w:space="0" w:color="auto"/>
              <w:left w:val="single" w:sz="4" w:space="0" w:color="auto"/>
              <w:bottom w:val="single" w:sz="4" w:space="0" w:color="auto"/>
              <w:right w:val="single" w:sz="4" w:space="0" w:color="auto"/>
            </w:tcBorders>
          </w:tcPr>
          <w:p w14:paraId="49E2FEE0" w14:textId="77777777" w:rsidR="00EE05FF" w:rsidRDefault="00EE05FF" w:rsidP="001B0768">
            <w:pPr>
              <w:rPr>
                <w:rFonts w:ascii="Arial" w:hAnsi="Arial" w:cs="Arial"/>
                <w:bCs/>
              </w:rPr>
            </w:pPr>
          </w:p>
          <w:p w14:paraId="49E2FEE1" w14:textId="77777777" w:rsidR="001B0768" w:rsidRPr="001B0768" w:rsidRDefault="001B0768" w:rsidP="001B0768">
            <w:pPr>
              <w:rPr>
                <w:rFonts w:ascii="Arial" w:hAnsi="Arial" w:cs="Arial"/>
                <w:bCs/>
              </w:rPr>
            </w:pPr>
            <w:r w:rsidRPr="001B0768">
              <w:rPr>
                <w:rFonts w:ascii="Arial" w:hAnsi="Arial" w:cs="Arial"/>
                <w:bCs/>
              </w:rPr>
              <w:t>Spousal Consent Letter:</w:t>
            </w:r>
          </w:p>
          <w:p w14:paraId="5C8AA99D" w14:textId="2E6D7D84" w:rsidR="00702C77" w:rsidRPr="00806FCE" w:rsidRDefault="00702C77" w:rsidP="00702C77">
            <w:pPr>
              <w:rPr>
                <w:rFonts w:ascii="Arial" w:hAnsi="Arial" w:cs="Arial"/>
                <w:i/>
                <w:iCs/>
                <w:sz w:val="18"/>
                <w:szCs w:val="18"/>
              </w:rPr>
            </w:pPr>
            <w:r w:rsidRPr="00806FCE">
              <w:rPr>
                <w:rFonts w:ascii="Arial" w:hAnsi="Arial" w:cs="Arial"/>
                <w:bCs/>
                <w:i/>
                <w:iCs/>
                <w:sz w:val="18"/>
                <w:szCs w:val="18"/>
              </w:rPr>
              <w:t>(</w:t>
            </w:r>
            <w:r w:rsidRPr="001B0768">
              <w:rPr>
                <w:rFonts w:ascii="Arial" w:hAnsi="Arial" w:cs="Arial"/>
                <w:i/>
                <w:iCs/>
                <w:sz w:val="18"/>
                <w:szCs w:val="18"/>
              </w:rPr>
              <w:t xml:space="preserve">Spousal consent duly executed by the borrower(s)/Security Party(ies) and/ or their spouses, if anyone among these parties and/or their spouses is/are </w:t>
            </w:r>
            <w:r w:rsidRPr="00806FCE">
              <w:rPr>
                <w:rFonts w:ascii="Arial" w:hAnsi="Arial" w:cs="Arial"/>
                <w:b/>
                <w:bCs/>
                <w:i/>
                <w:iCs/>
                <w:sz w:val="18"/>
                <w:szCs w:val="18"/>
              </w:rPr>
              <w:t>of of Myanmar, Indonesia, Thailand, China, Netherlands, Germany</w:t>
            </w:r>
            <w:r w:rsidR="0024528F">
              <w:rPr>
                <w:rFonts w:ascii="Arial" w:hAnsi="Arial" w:cs="Arial"/>
                <w:b/>
                <w:bCs/>
                <w:i/>
                <w:iCs/>
                <w:sz w:val="18"/>
                <w:szCs w:val="18"/>
              </w:rPr>
              <w:t>,</w:t>
            </w:r>
            <w:r w:rsidRPr="00806FCE">
              <w:rPr>
                <w:rFonts w:ascii="Arial" w:hAnsi="Arial" w:cs="Arial"/>
                <w:b/>
                <w:bCs/>
                <w:i/>
                <w:iCs/>
                <w:sz w:val="18"/>
                <w:szCs w:val="18"/>
              </w:rPr>
              <w:t xml:space="preserve"> Italy</w:t>
            </w:r>
            <w:r w:rsidR="0024528F">
              <w:rPr>
                <w:rFonts w:ascii="Arial" w:hAnsi="Arial" w:cs="Arial"/>
                <w:b/>
                <w:bCs/>
                <w:i/>
                <w:iCs/>
                <w:sz w:val="18"/>
                <w:szCs w:val="18"/>
              </w:rPr>
              <w:t xml:space="preserve"> or </w:t>
            </w:r>
            <w:r w:rsidR="0024528F" w:rsidRPr="00F37B83">
              <w:rPr>
                <w:rFonts w:ascii="Arial" w:hAnsi="Arial" w:cs="Arial"/>
                <w:b/>
                <w:bCs/>
                <w:i/>
                <w:iCs/>
                <w:sz w:val="18"/>
                <w:szCs w:val="18"/>
              </w:rPr>
              <w:t>Vietnam</w:t>
            </w:r>
            <w:r w:rsidRPr="00806FCE">
              <w:rPr>
                <w:rFonts w:ascii="Arial" w:hAnsi="Arial" w:cs="Arial"/>
                <w:b/>
                <w:bCs/>
                <w:i/>
                <w:iCs/>
                <w:sz w:val="18"/>
                <w:szCs w:val="18"/>
              </w:rPr>
              <w:t xml:space="preserve"> Nationality</w:t>
            </w:r>
            <w:r w:rsidRPr="00806FCE">
              <w:rPr>
                <w:rFonts w:ascii="Arial" w:hAnsi="Arial" w:cs="Arial"/>
                <w:i/>
                <w:iCs/>
                <w:sz w:val="18"/>
                <w:szCs w:val="18"/>
              </w:rPr>
              <w:t>)</w:t>
            </w:r>
          </w:p>
          <w:p w14:paraId="49E2FEE3" w14:textId="77777777" w:rsidR="001B0768" w:rsidRPr="001B0768" w:rsidRDefault="001B0768" w:rsidP="001B0768">
            <w:pPr>
              <w:rPr>
                <w:rFonts w:ascii="Arial" w:hAnsi="Arial" w:cs="Arial"/>
                <w:i/>
                <w:iCs/>
                <w:sz w:val="18"/>
                <w:szCs w:val="18"/>
              </w:rPr>
            </w:pPr>
          </w:p>
          <w:p w14:paraId="49E2FEE4" w14:textId="77777777" w:rsidR="001B0768" w:rsidRPr="001B0768" w:rsidRDefault="001B0768" w:rsidP="00D83559">
            <w:pPr>
              <w:pStyle w:val="ListParagraph"/>
              <w:numPr>
                <w:ilvl w:val="0"/>
                <w:numId w:val="22"/>
              </w:numPr>
              <w:rPr>
                <w:rFonts w:ascii="Arial" w:hAnsi="Arial" w:cs="Arial"/>
                <w:sz w:val="22"/>
                <w:szCs w:val="22"/>
              </w:rPr>
            </w:pPr>
            <w:r w:rsidRPr="001B0768">
              <w:rPr>
                <w:rFonts w:ascii="Arial" w:hAnsi="Arial" w:cs="Arial"/>
              </w:rPr>
              <w:t>Spousal consent letter for spouse who is the borrower and security party. Enclosed herewith the spousal consent letter which is duly executed and witnessed by lawyer.</w:t>
            </w:r>
          </w:p>
          <w:p w14:paraId="49E2FEE5" w14:textId="77777777" w:rsidR="001B0768" w:rsidRPr="001B0768" w:rsidRDefault="001B0768" w:rsidP="00D83559">
            <w:pPr>
              <w:pStyle w:val="ListParagraph"/>
              <w:numPr>
                <w:ilvl w:val="0"/>
                <w:numId w:val="22"/>
              </w:numPr>
              <w:rPr>
                <w:sz w:val="22"/>
                <w:szCs w:val="22"/>
              </w:rPr>
            </w:pPr>
            <w:r w:rsidRPr="001B0768">
              <w:rPr>
                <w:rFonts w:ascii="Arial" w:hAnsi="Arial" w:cs="Arial"/>
              </w:rPr>
              <w:t>Spousal consent letter for spouse  who is not the borrower but a security party or spouse who is neither the borrower nor the security party. Enclosed herewith the spousal consent letter which is duly executed and witnessed by lawyer.</w:t>
            </w:r>
          </w:p>
        </w:tc>
        <w:tc>
          <w:tcPr>
            <w:tcW w:w="567" w:type="dxa"/>
            <w:tcBorders>
              <w:top w:val="single" w:sz="4" w:space="0" w:color="auto"/>
              <w:left w:val="single" w:sz="4" w:space="0" w:color="auto"/>
              <w:bottom w:val="single" w:sz="4" w:space="0" w:color="auto"/>
              <w:right w:val="single" w:sz="4" w:space="0" w:color="auto"/>
            </w:tcBorders>
          </w:tcPr>
          <w:p w14:paraId="49E2FEE6" w14:textId="77777777" w:rsidR="001B0768" w:rsidRDefault="001B0768" w:rsidP="00A87832">
            <w:pPr>
              <w:jc w:val="center"/>
              <w:rPr>
                <w:rFonts w:ascii="Arial" w:hAnsi="Arial" w:cs="Arial"/>
                <w:bCs/>
              </w:rPr>
            </w:pPr>
          </w:p>
          <w:p w14:paraId="49E2FEE7" w14:textId="77777777" w:rsidR="001B0768" w:rsidRDefault="001B0768" w:rsidP="00A87832">
            <w:pPr>
              <w:jc w:val="center"/>
              <w:rPr>
                <w:rFonts w:ascii="Arial" w:hAnsi="Arial" w:cs="Arial"/>
                <w:bCs/>
              </w:rPr>
            </w:pPr>
          </w:p>
          <w:p w14:paraId="49E2FEE8" w14:textId="77777777" w:rsidR="001B0768" w:rsidRDefault="001B0768" w:rsidP="00A87832">
            <w:pPr>
              <w:jc w:val="center"/>
              <w:rPr>
                <w:rFonts w:ascii="Arial" w:hAnsi="Arial" w:cs="Arial"/>
                <w:bCs/>
              </w:rPr>
            </w:pPr>
          </w:p>
          <w:p w14:paraId="49E2FEE9" w14:textId="77777777" w:rsidR="001B0768" w:rsidRDefault="001B0768" w:rsidP="00A87832">
            <w:pPr>
              <w:jc w:val="center"/>
              <w:rPr>
                <w:rFonts w:ascii="Arial" w:hAnsi="Arial" w:cs="Arial"/>
                <w:bCs/>
              </w:rPr>
            </w:pPr>
          </w:p>
          <w:p w14:paraId="49E2FEEA" w14:textId="77777777" w:rsidR="001B0768" w:rsidRDefault="001B0768" w:rsidP="00A87832">
            <w:pPr>
              <w:jc w:val="center"/>
              <w:rPr>
                <w:rFonts w:ascii="Arial" w:hAnsi="Arial" w:cs="Arial"/>
                <w:bCs/>
              </w:rPr>
            </w:pPr>
          </w:p>
          <w:p w14:paraId="49E2FEEB" w14:textId="77777777" w:rsidR="00EE05FF" w:rsidRDefault="00EE05FF" w:rsidP="00A87832">
            <w:pPr>
              <w:jc w:val="center"/>
              <w:rPr>
                <w:rFonts w:ascii="Arial" w:hAnsi="Arial" w:cs="Arial"/>
                <w:bCs/>
              </w:rPr>
            </w:pPr>
          </w:p>
          <w:p w14:paraId="49E2FEEC" w14:textId="77777777" w:rsidR="001B0768" w:rsidRPr="004B6E50" w:rsidRDefault="001B0768" w:rsidP="00A87832">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ED" w14:textId="77777777" w:rsidR="001B0768" w:rsidRDefault="001B0768" w:rsidP="001B0768">
            <w:pPr>
              <w:jc w:val="center"/>
              <w:rPr>
                <w:rFonts w:ascii="Arial" w:hAnsi="Arial" w:cs="Arial"/>
                <w:bCs/>
              </w:rPr>
            </w:pPr>
          </w:p>
          <w:p w14:paraId="49E2FEEE" w14:textId="77777777" w:rsidR="001B0768" w:rsidRDefault="001B0768" w:rsidP="001B0768">
            <w:pPr>
              <w:jc w:val="center"/>
              <w:rPr>
                <w:rFonts w:ascii="Arial" w:hAnsi="Arial" w:cs="Arial"/>
                <w:bCs/>
              </w:rPr>
            </w:pPr>
          </w:p>
          <w:p w14:paraId="49E2FEEF" w14:textId="77777777" w:rsidR="001B0768" w:rsidRPr="004B6E50" w:rsidRDefault="001B0768" w:rsidP="001B0768">
            <w:pPr>
              <w:jc w:val="center"/>
              <w:rPr>
                <w:rFonts w:ascii="Arial" w:hAnsi="Arial" w:cs="Arial"/>
                <w:bCs/>
              </w:rPr>
            </w:pPr>
            <w:r w:rsidRPr="004B6E50">
              <w:rPr>
                <w:rFonts w:ascii="Arial" w:hAnsi="Arial" w:cs="Arial"/>
                <w:bCs/>
              </w:rPr>
              <w:fldChar w:fldCharType="begin">
                <w:ffData>
                  <w:name w:val=""/>
                  <w:enabled/>
                  <w:calcOnExit w:val="0"/>
                  <w:checkBox>
                    <w:sizeAuto/>
                    <w:default w:val="0"/>
                  </w:checkBox>
                </w:ffData>
              </w:fldChar>
            </w:r>
            <w:r w:rsidRPr="004B6E50">
              <w:rPr>
                <w:rFonts w:ascii="Arial" w:hAnsi="Arial" w:cs="Arial"/>
                <w:bCs/>
              </w:rPr>
              <w:instrText xml:space="preserve"> FORMCHECKBOX </w:instrText>
            </w:r>
            <w:r w:rsidR="00BC72F1">
              <w:rPr>
                <w:rFonts w:ascii="Arial" w:hAnsi="Arial" w:cs="Arial"/>
                <w:bCs/>
              </w:rPr>
            </w:r>
            <w:r w:rsidR="00BC72F1">
              <w:rPr>
                <w:rFonts w:ascii="Arial" w:hAnsi="Arial" w:cs="Arial"/>
                <w:bCs/>
              </w:rPr>
              <w:fldChar w:fldCharType="separate"/>
            </w:r>
            <w:r w:rsidRPr="004B6E50">
              <w:rPr>
                <w:rFonts w:ascii="Arial" w:hAnsi="Arial" w:cs="Arial"/>
                <w:bCs/>
              </w:rPr>
              <w:fldChar w:fldCharType="end"/>
            </w:r>
          </w:p>
          <w:p w14:paraId="49E2FEF0" w14:textId="77777777" w:rsidR="001B0768" w:rsidRDefault="001B0768" w:rsidP="00A87832">
            <w:pPr>
              <w:jc w:val="center"/>
              <w:rPr>
                <w:rFonts w:ascii="Arial" w:hAnsi="Arial" w:cs="Arial"/>
                <w:bCs/>
              </w:rPr>
            </w:pPr>
          </w:p>
        </w:tc>
        <w:tc>
          <w:tcPr>
            <w:tcW w:w="2000" w:type="dxa"/>
            <w:tcBorders>
              <w:top w:val="single" w:sz="4" w:space="0" w:color="auto"/>
              <w:left w:val="single" w:sz="4" w:space="0" w:color="auto"/>
              <w:bottom w:val="single" w:sz="4" w:space="0" w:color="auto"/>
              <w:right w:val="single" w:sz="4" w:space="0" w:color="auto"/>
            </w:tcBorders>
          </w:tcPr>
          <w:p w14:paraId="49E2FEF1" w14:textId="77777777" w:rsidR="001B0768" w:rsidRDefault="001B0768" w:rsidP="00A87832">
            <w:pPr>
              <w:jc w:val="center"/>
              <w:rPr>
                <w:rFonts w:ascii="Arial" w:hAnsi="Arial" w:cs="Arial"/>
                <w:bCs/>
              </w:rPr>
            </w:pPr>
          </w:p>
          <w:p w14:paraId="49E2FEF2" w14:textId="77777777" w:rsidR="001B0768" w:rsidRDefault="001B0768" w:rsidP="001B0768">
            <w:pPr>
              <w:jc w:val="center"/>
              <w:rPr>
                <w:rFonts w:ascii="Arial" w:hAnsi="Arial" w:cs="Arial"/>
                <w:bCs/>
              </w:rPr>
            </w:pPr>
          </w:p>
        </w:tc>
      </w:tr>
      <w:tr w:rsidR="001B0768" w:rsidRPr="004B6E50" w14:paraId="49E2FEF7" w14:textId="77777777">
        <w:tc>
          <w:tcPr>
            <w:tcW w:w="10080" w:type="dxa"/>
            <w:gridSpan w:val="4"/>
            <w:tcBorders>
              <w:top w:val="single" w:sz="4" w:space="0" w:color="auto"/>
              <w:left w:val="single" w:sz="4" w:space="0" w:color="auto"/>
              <w:bottom w:val="single" w:sz="4" w:space="0" w:color="auto"/>
              <w:right w:val="single" w:sz="4" w:space="0" w:color="auto"/>
            </w:tcBorders>
          </w:tcPr>
          <w:p w14:paraId="49E2FEF4" w14:textId="77777777" w:rsidR="001B0768" w:rsidRDefault="001B0768" w:rsidP="000E5DCB">
            <w:pPr>
              <w:rPr>
                <w:rFonts w:ascii="Arial" w:hAnsi="Arial" w:cs="Arial"/>
                <w:b/>
                <w:bCs/>
              </w:rPr>
            </w:pPr>
          </w:p>
          <w:p w14:paraId="49E2FEF5" w14:textId="77777777" w:rsidR="001B0768" w:rsidRDefault="001B0768" w:rsidP="000E5DCB">
            <w:pPr>
              <w:rPr>
                <w:rFonts w:ascii="Arial" w:hAnsi="Arial" w:cs="Arial"/>
                <w:b/>
                <w:bCs/>
              </w:rPr>
            </w:pPr>
            <w:r w:rsidRPr="004B6E50">
              <w:rPr>
                <w:rFonts w:ascii="Arial" w:hAnsi="Arial" w:cs="Arial"/>
                <w:b/>
                <w:bCs/>
              </w:rPr>
              <w:t xml:space="preserve">Section </w:t>
            </w:r>
            <w:r>
              <w:rPr>
                <w:rFonts w:ascii="Arial" w:hAnsi="Arial" w:cs="Arial"/>
                <w:b/>
                <w:bCs/>
              </w:rPr>
              <w:t>20-  Additional Confirmation</w:t>
            </w:r>
          </w:p>
          <w:p w14:paraId="49E2FEF6" w14:textId="77777777" w:rsidR="001B0768" w:rsidRPr="004B6E50" w:rsidRDefault="001B0768" w:rsidP="000E5DCB">
            <w:pPr>
              <w:jc w:val="center"/>
              <w:rPr>
                <w:rFonts w:ascii="Arial" w:hAnsi="Arial" w:cs="Arial"/>
                <w:b/>
                <w:bCs/>
              </w:rPr>
            </w:pPr>
          </w:p>
        </w:tc>
      </w:tr>
      <w:tr w:rsidR="001B0768" w:rsidRPr="004B6E50" w14:paraId="49E2FEFD" w14:textId="77777777">
        <w:tc>
          <w:tcPr>
            <w:tcW w:w="10080" w:type="dxa"/>
            <w:gridSpan w:val="4"/>
            <w:tcBorders>
              <w:top w:val="single" w:sz="4" w:space="0" w:color="auto"/>
              <w:left w:val="single" w:sz="4" w:space="0" w:color="auto"/>
              <w:bottom w:val="single" w:sz="4" w:space="0" w:color="auto"/>
              <w:right w:val="single" w:sz="4" w:space="0" w:color="auto"/>
            </w:tcBorders>
          </w:tcPr>
          <w:p w14:paraId="49E2FEF8" w14:textId="77777777" w:rsidR="001B0768" w:rsidRDefault="001B0768" w:rsidP="000E5DCB">
            <w:pPr>
              <w:rPr>
                <w:rFonts w:ascii="Arial" w:hAnsi="Arial" w:cs="Arial"/>
                <w:bCs/>
              </w:rPr>
            </w:pPr>
          </w:p>
          <w:p w14:paraId="49E2FEF9" w14:textId="77777777" w:rsidR="001B0768" w:rsidRDefault="001B0768" w:rsidP="000E5DCB">
            <w:pPr>
              <w:rPr>
                <w:rFonts w:ascii="Arial" w:hAnsi="Arial" w:cs="Arial"/>
                <w:bCs/>
              </w:rPr>
            </w:pPr>
            <w:r w:rsidRPr="0064314C">
              <w:rPr>
                <w:rFonts w:ascii="Arial" w:hAnsi="Arial" w:cs="Arial"/>
                <w:highlight w:val="lightGray"/>
              </w:rPr>
              <w:fldChar w:fldCharType="begin">
                <w:ffData>
                  <w:name w:val=""/>
                  <w:enabled/>
                  <w:calcOnExit w:val="0"/>
                  <w:textInput/>
                </w:ffData>
              </w:fldChar>
            </w:r>
            <w:r w:rsidRPr="0064314C">
              <w:rPr>
                <w:rFonts w:ascii="Arial" w:hAnsi="Arial" w:cs="Arial"/>
                <w:highlight w:val="lightGray"/>
              </w:rPr>
              <w:instrText xml:space="preserve"> FORMTEXT </w:instrText>
            </w:r>
            <w:r w:rsidRPr="0064314C">
              <w:rPr>
                <w:rFonts w:ascii="Arial" w:hAnsi="Arial" w:cs="Arial"/>
                <w:highlight w:val="lightGray"/>
              </w:rPr>
            </w:r>
            <w:r w:rsidRPr="0064314C">
              <w:rPr>
                <w:rFonts w:ascii="Arial" w:hAnsi="Arial" w:cs="Arial"/>
                <w:highlight w:val="lightGray"/>
              </w:rPr>
              <w:fldChar w:fldCharType="separate"/>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MS Gothic" w:eastAsia="MS Gothic" w:hAnsi="MS Gothic" w:cs="MS Gothic" w:hint="eastAsia"/>
                <w:noProof/>
                <w:highlight w:val="lightGray"/>
              </w:rPr>
              <w:t> </w:t>
            </w:r>
            <w:r w:rsidRPr="0064314C">
              <w:rPr>
                <w:rFonts w:ascii="Arial" w:hAnsi="Arial" w:cs="Arial"/>
                <w:highlight w:val="lightGray"/>
              </w:rPr>
              <w:fldChar w:fldCharType="end"/>
            </w:r>
          </w:p>
          <w:p w14:paraId="49E2FEFA" w14:textId="77777777" w:rsidR="001B0768" w:rsidRDefault="001B0768" w:rsidP="000E5DCB">
            <w:pPr>
              <w:rPr>
                <w:rFonts w:ascii="Arial" w:hAnsi="Arial" w:cs="Arial"/>
                <w:bCs/>
              </w:rPr>
            </w:pPr>
          </w:p>
          <w:p w14:paraId="49E2FEFB" w14:textId="77777777" w:rsidR="001B0768" w:rsidRDefault="001B0768" w:rsidP="000E5DCB">
            <w:pPr>
              <w:rPr>
                <w:rFonts w:ascii="Arial" w:hAnsi="Arial" w:cs="Arial"/>
                <w:bCs/>
              </w:rPr>
            </w:pPr>
          </w:p>
          <w:p w14:paraId="49E2FEFC" w14:textId="77777777" w:rsidR="001B0768" w:rsidRPr="004B6E50" w:rsidRDefault="001B0768" w:rsidP="000E5DCB">
            <w:pPr>
              <w:jc w:val="center"/>
              <w:rPr>
                <w:rFonts w:ascii="Arial" w:hAnsi="Arial" w:cs="Arial"/>
                <w:b/>
                <w:bCs/>
              </w:rPr>
            </w:pPr>
          </w:p>
        </w:tc>
      </w:tr>
    </w:tbl>
    <w:p w14:paraId="49E2FEFE" w14:textId="77777777" w:rsidR="000E5DCB" w:rsidRDefault="000E5DCB" w:rsidP="000E5DCB">
      <w:pPr>
        <w:rPr>
          <w:rFonts w:ascii="Arial" w:hAnsi="Arial" w:cs="Arial"/>
          <w:b/>
          <w:u w:val="single"/>
        </w:rPr>
      </w:pPr>
    </w:p>
    <w:p w14:paraId="49E2FEFF" w14:textId="77777777" w:rsidR="0018493B" w:rsidRDefault="0018493B" w:rsidP="000E5DCB">
      <w:pPr>
        <w:rPr>
          <w:rFonts w:ascii="Arial" w:hAnsi="Arial" w:cs="Arial"/>
          <w:b/>
          <w:u w:val="single"/>
        </w:rPr>
      </w:pPr>
    </w:p>
    <w:p w14:paraId="49E2FF00" w14:textId="77777777" w:rsidR="0018493B" w:rsidRDefault="0018493B" w:rsidP="000E5DCB">
      <w:pPr>
        <w:rPr>
          <w:rFonts w:ascii="Arial" w:hAnsi="Arial" w:cs="Arial"/>
          <w:b/>
          <w:u w:val="single"/>
        </w:rPr>
      </w:pPr>
    </w:p>
    <w:p w14:paraId="49E2FF01" w14:textId="77777777" w:rsidR="0018493B" w:rsidRDefault="0018493B" w:rsidP="000E5DCB">
      <w:pPr>
        <w:rPr>
          <w:rFonts w:ascii="Arial" w:hAnsi="Arial" w:cs="Arial"/>
          <w:b/>
          <w:u w:val="single"/>
        </w:rPr>
      </w:pPr>
    </w:p>
    <w:tbl>
      <w:tblPr>
        <w:tblW w:w="0" w:type="auto"/>
        <w:tblInd w:w="108" w:type="dxa"/>
        <w:tblLayout w:type="fixed"/>
        <w:tblLook w:val="01E0" w:firstRow="1" w:lastRow="1" w:firstColumn="1" w:lastColumn="1" w:noHBand="0" w:noVBand="0"/>
      </w:tblPr>
      <w:tblGrid>
        <w:gridCol w:w="10080"/>
      </w:tblGrid>
      <w:tr w:rsidR="00F83636" w:rsidRPr="004B6E50" w14:paraId="49E2FF05" w14:textId="77777777">
        <w:tc>
          <w:tcPr>
            <w:tcW w:w="10080" w:type="dxa"/>
          </w:tcPr>
          <w:p w14:paraId="49E2FF02" w14:textId="27F2A1D5" w:rsidR="001A4C19" w:rsidRDefault="00DE3580" w:rsidP="008401F7">
            <w:pPr>
              <w:jc w:val="center"/>
            </w:pPr>
            <w:r>
              <w:br w:type="page"/>
            </w:r>
          </w:p>
          <w:p w14:paraId="22372479" w14:textId="387F035C" w:rsidR="00F86DE6" w:rsidRDefault="00F86DE6" w:rsidP="008401F7">
            <w:pPr>
              <w:jc w:val="center"/>
            </w:pPr>
          </w:p>
          <w:p w14:paraId="7BB0AC3F" w14:textId="43CCE632" w:rsidR="00F86DE6" w:rsidRDefault="00F86DE6" w:rsidP="008401F7">
            <w:pPr>
              <w:jc w:val="center"/>
            </w:pPr>
          </w:p>
          <w:p w14:paraId="26A7E901" w14:textId="12A280DD" w:rsidR="00F86DE6" w:rsidRDefault="00F86DE6" w:rsidP="008401F7">
            <w:pPr>
              <w:jc w:val="center"/>
            </w:pPr>
          </w:p>
          <w:p w14:paraId="7F366C48" w14:textId="65E509BA" w:rsidR="00F86DE6" w:rsidRDefault="00F86DE6" w:rsidP="008401F7">
            <w:pPr>
              <w:jc w:val="center"/>
            </w:pPr>
          </w:p>
          <w:p w14:paraId="1EB32347" w14:textId="595D1430" w:rsidR="00F86DE6" w:rsidRDefault="00F86DE6" w:rsidP="008401F7">
            <w:pPr>
              <w:jc w:val="center"/>
            </w:pPr>
          </w:p>
          <w:p w14:paraId="62DC5485" w14:textId="77777777" w:rsidR="00F86DE6" w:rsidRDefault="00F86DE6" w:rsidP="008401F7">
            <w:pPr>
              <w:jc w:val="center"/>
            </w:pPr>
          </w:p>
          <w:p w14:paraId="49E2FF03" w14:textId="77777777" w:rsidR="00F83636" w:rsidRPr="00920012" w:rsidRDefault="00F83636" w:rsidP="008401F7">
            <w:pPr>
              <w:jc w:val="center"/>
              <w:rPr>
                <w:rFonts w:ascii="Arial" w:hAnsi="Arial" w:cs="Arial"/>
                <w:b/>
                <w:bCs/>
                <w:u w:val="single"/>
              </w:rPr>
            </w:pPr>
            <w:r w:rsidRPr="00920012">
              <w:rPr>
                <w:rFonts w:ascii="Arial" w:hAnsi="Arial" w:cs="Arial"/>
                <w:b/>
                <w:bCs/>
                <w:u w:val="single"/>
              </w:rPr>
              <w:lastRenderedPageBreak/>
              <w:t>SECURITY DOCUMENTS</w:t>
            </w:r>
          </w:p>
          <w:p w14:paraId="49E2FF04" w14:textId="77777777" w:rsidR="00F83636" w:rsidRDefault="00F83636" w:rsidP="008401F7">
            <w:pPr>
              <w:rPr>
                <w:rFonts w:ascii="Arial" w:hAnsi="Arial" w:cs="Arial"/>
                <w:b/>
                <w:bCs/>
              </w:rPr>
            </w:pPr>
          </w:p>
        </w:tc>
      </w:tr>
      <w:tr w:rsidR="00F83636" w:rsidRPr="004B6E50" w14:paraId="49E2FF07" w14:textId="77777777">
        <w:tc>
          <w:tcPr>
            <w:tcW w:w="10080" w:type="dxa"/>
          </w:tcPr>
          <w:p w14:paraId="49E2FF06" w14:textId="77777777" w:rsidR="00F83636" w:rsidRPr="004B6E50" w:rsidRDefault="00F83636" w:rsidP="008401F7">
            <w:pPr>
              <w:rPr>
                <w:rFonts w:ascii="Arial" w:hAnsi="Arial" w:cs="Arial"/>
                <w:bCs/>
              </w:rPr>
            </w:pPr>
            <w:r>
              <w:rPr>
                <w:rFonts w:ascii="Arial" w:hAnsi="Arial" w:cs="Arial"/>
                <w:b/>
                <w:bCs/>
              </w:rPr>
              <w:lastRenderedPageBreak/>
              <w:t>Section 1: We enclose herewith the following Original Security Documents for safe keeping:-</w:t>
            </w:r>
          </w:p>
        </w:tc>
      </w:tr>
      <w:tr w:rsidR="002678C9" w:rsidRPr="004B6E50" w14:paraId="49E2FF0D" w14:textId="77777777">
        <w:tc>
          <w:tcPr>
            <w:tcW w:w="10080" w:type="dxa"/>
          </w:tcPr>
          <w:p w14:paraId="49E2FF08" w14:textId="77777777" w:rsidR="00FC491A" w:rsidRDefault="00FC491A" w:rsidP="00FC491A">
            <w:pPr>
              <w:rPr>
                <w:rFonts w:ascii="Arial" w:hAnsi="Arial" w:cs="Arial"/>
                <w:highlight w:val="lightGray"/>
              </w:rPr>
            </w:pPr>
          </w:p>
          <w:p w14:paraId="49E2FF09" w14:textId="77777777" w:rsidR="002678C9" w:rsidRPr="00EE05FF" w:rsidRDefault="002678C9" w:rsidP="00FC491A">
            <w:pPr>
              <w:rPr>
                <w:rFonts w:ascii="Arial" w:hAnsi="Arial" w:cs="Arial"/>
                <w:bCs/>
              </w:rPr>
            </w:pPr>
            <w:r w:rsidRPr="00EE05FF">
              <w:rPr>
                <w:rFonts w:ascii="Arial" w:hAnsi="Arial" w:cs="Arial"/>
                <w:highlight w:val="lightGray"/>
              </w:rPr>
              <w:fldChar w:fldCharType="begin">
                <w:ffData>
                  <w:name w:val=""/>
                  <w:enabled/>
                  <w:calcOnExit w:val="0"/>
                  <w:textInput/>
                </w:ffData>
              </w:fldChar>
            </w:r>
            <w:r w:rsidRPr="00EE05FF">
              <w:rPr>
                <w:rFonts w:ascii="Arial" w:hAnsi="Arial" w:cs="Arial"/>
                <w:highlight w:val="lightGray"/>
              </w:rPr>
              <w:instrText xml:space="preserve"> FORMTEXT </w:instrText>
            </w:r>
            <w:r w:rsidRPr="00EE05FF">
              <w:rPr>
                <w:rFonts w:ascii="Arial" w:hAnsi="Arial" w:cs="Arial"/>
                <w:highlight w:val="lightGray"/>
              </w:rPr>
            </w:r>
            <w:r w:rsidRPr="00EE05FF">
              <w:rPr>
                <w:rFonts w:ascii="Arial" w:hAnsi="Arial" w:cs="Arial"/>
                <w:highlight w:val="lightGray"/>
              </w:rPr>
              <w:fldChar w:fldCharType="separate"/>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hAnsi="Arial" w:cs="Arial"/>
                <w:highlight w:val="lightGray"/>
              </w:rPr>
              <w:fldChar w:fldCharType="end"/>
            </w:r>
          </w:p>
          <w:p w14:paraId="49E2FF0A" w14:textId="77777777" w:rsidR="002678C9" w:rsidRDefault="002678C9" w:rsidP="00FC491A">
            <w:pPr>
              <w:rPr>
                <w:rFonts w:ascii="Arial" w:hAnsi="Arial" w:cs="Arial"/>
                <w:bCs/>
              </w:rPr>
            </w:pPr>
          </w:p>
          <w:p w14:paraId="49E2FF0B" w14:textId="77777777" w:rsidR="002678C9" w:rsidRDefault="002678C9" w:rsidP="00FC491A">
            <w:pPr>
              <w:rPr>
                <w:rFonts w:ascii="Arial" w:hAnsi="Arial" w:cs="Arial"/>
                <w:bCs/>
              </w:rPr>
            </w:pPr>
          </w:p>
          <w:p w14:paraId="49E2FF0C" w14:textId="77777777" w:rsidR="002678C9" w:rsidRPr="004B6E50" w:rsidRDefault="002678C9" w:rsidP="008401F7">
            <w:pPr>
              <w:rPr>
                <w:rFonts w:ascii="Arial" w:hAnsi="Arial" w:cs="Arial"/>
                <w:bCs/>
              </w:rPr>
            </w:pPr>
          </w:p>
        </w:tc>
      </w:tr>
    </w:tbl>
    <w:p w14:paraId="49E2FF0E" w14:textId="77777777" w:rsidR="00F83636" w:rsidRDefault="00F83636" w:rsidP="000E5DCB">
      <w:pPr>
        <w:rPr>
          <w:rFonts w:ascii="Arial" w:hAnsi="Arial" w:cs="Arial"/>
          <w:b/>
          <w:u w:val="single"/>
        </w:rPr>
      </w:pPr>
    </w:p>
    <w:p w14:paraId="49E2FF0F" w14:textId="77777777" w:rsidR="00F83636" w:rsidRDefault="00F83636" w:rsidP="000E5DCB">
      <w:pPr>
        <w:rPr>
          <w:rFonts w:ascii="Arial" w:hAnsi="Arial" w:cs="Arial"/>
          <w:b/>
          <w:u w:val="single"/>
        </w:rPr>
      </w:pPr>
    </w:p>
    <w:p w14:paraId="49E2FF10" w14:textId="77777777" w:rsidR="00F83636" w:rsidRDefault="00F83636" w:rsidP="000E5DCB">
      <w:pPr>
        <w:rPr>
          <w:rFonts w:ascii="Arial" w:hAnsi="Arial" w:cs="Arial"/>
          <w:b/>
          <w:u w:val="single"/>
        </w:rPr>
      </w:pPr>
    </w:p>
    <w:tbl>
      <w:tblPr>
        <w:tblW w:w="0" w:type="auto"/>
        <w:tblInd w:w="108" w:type="dxa"/>
        <w:tblLayout w:type="fixed"/>
        <w:tblLook w:val="01E0" w:firstRow="1" w:lastRow="1" w:firstColumn="1" w:lastColumn="1" w:noHBand="0" w:noVBand="0"/>
      </w:tblPr>
      <w:tblGrid>
        <w:gridCol w:w="10080"/>
      </w:tblGrid>
      <w:tr w:rsidR="000E5DCB" w:rsidRPr="004B6E50" w14:paraId="49E2FF12" w14:textId="77777777">
        <w:tc>
          <w:tcPr>
            <w:tcW w:w="10080" w:type="dxa"/>
          </w:tcPr>
          <w:p w14:paraId="49E2FF11" w14:textId="77777777" w:rsidR="000E5DCB" w:rsidRPr="004B6E50" w:rsidRDefault="000E5DCB" w:rsidP="000E5DCB">
            <w:pPr>
              <w:rPr>
                <w:rFonts w:ascii="Arial" w:hAnsi="Arial" w:cs="Arial"/>
                <w:bCs/>
              </w:rPr>
            </w:pPr>
            <w:r>
              <w:rPr>
                <w:rFonts w:ascii="Arial" w:hAnsi="Arial" w:cs="Arial"/>
                <w:b/>
                <w:bCs/>
              </w:rPr>
              <w:t xml:space="preserve">Section 2: We undertake to forward the following </w:t>
            </w:r>
            <w:r w:rsidR="00F83636">
              <w:rPr>
                <w:rFonts w:ascii="Arial" w:hAnsi="Arial" w:cs="Arial"/>
                <w:b/>
                <w:bCs/>
              </w:rPr>
              <w:t xml:space="preserve">Original </w:t>
            </w:r>
            <w:r>
              <w:rPr>
                <w:rFonts w:ascii="Arial" w:hAnsi="Arial" w:cs="Arial"/>
                <w:b/>
                <w:bCs/>
              </w:rPr>
              <w:t>Security Documents upon stamping and registration of the same from the relevant land office/ registries, CCM and/ or High Court:-</w:t>
            </w:r>
          </w:p>
        </w:tc>
      </w:tr>
      <w:tr w:rsidR="002678C9" w:rsidRPr="004B6E50" w14:paraId="49E2FF18" w14:textId="77777777">
        <w:tc>
          <w:tcPr>
            <w:tcW w:w="10080" w:type="dxa"/>
          </w:tcPr>
          <w:p w14:paraId="49E2FF13" w14:textId="77777777" w:rsidR="00FC491A" w:rsidRDefault="00FC491A" w:rsidP="00FC491A">
            <w:pPr>
              <w:tabs>
                <w:tab w:val="left" w:pos="7150"/>
              </w:tabs>
              <w:rPr>
                <w:rFonts w:ascii="Arial" w:hAnsi="Arial" w:cs="Arial"/>
                <w:highlight w:val="lightGray"/>
              </w:rPr>
            </w:pPr>
          </w:p>
          <w:p w14:paraId="49E2FF14" w14:textId="77777777" w:rsidR="002678C9" w:rsidRPr="00EE05FF" w:rsidRDefault="002678C9" w:rsidP="00FC491A">
            <w:pPr>
              <w:tabs>
                <w:tab w:val="left" w:pos="7150"/>
              </w:tabs>
              <w:rPr>
                <w:rFonts w:ascii="Arial" w:hAnsi="Arial" w:cs="Arial"/>
                <w:bCs/>
              </w:rPr>
            </w:pPr>
            <w:r w:rsidRPr="00EE05FF">
              <w:rPr>
                <w:rFonts w:ascii="Arial" w:hAnsi="Arial" w:cs="Arial"/>
                <w:highlight w:val="lightGray"/>
              </w:rPr>
              <w:fldChar w:fldCharType="begin">
                <w:ffData>
                  <w:name w:val=""/>
                  <w:enabled/>
                  <w:calcOnExit w:val="0"/>
                  <w:textInput/>
                </w:ffData>
              </w:fldChar>
            </w:r>
            <w:r w:rsidRPr="00EE05FF">
              <w:rPr>
                <w:rFonts w:ascii="Arial" w:hAnsi="Arial" w:cs="Arial"/>
                <w:highlight w:val="lightGray"/>
              </w:rPr>
              <w:instrText xml:space="preserve"> FORMTEXT </w:instrText>
            </w:r>
            <w:r w:rsidRPr="00EE05FF">
              <w:rPr>
                <w:rFonts w:ascii="Arial" w:hAnsi="Arial" w:cs="Arial"/>
                <w:highlight w:val="lightGray"/>
              </w:rPr>
            </w:r>
            <w:r w:rsidRPr="00EE05FF">
              <w:rPr>
                <w:rFonts w:ascii="Arial" w:hAnsi="Arial" w:cs="Arial"/>
                <w:highlight w:val="lightGray"/>
              </w:rPr>
              <w:fldChar w:fldCharType="separate"/>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eastAsia="MS Gothic" w:hAnsi="Arial" w:cs="Arial"/>
                <w:noProof/>
                <w:highlight w:val="lightGray"/>
              </w:rPr>
              <w:t> </w:t>
            </w:r>
            <w:r w:rsidRPr="00EE05FF">
              <w:rPr>
                <w:rFonts w:ascii="Arial" w:hAnsi="Arial" w:cs="Arial"/>
                <w:highlight w:val="lightGray"/>
              </w:rPr>
              <w:fldChar w:fldCharType="end"/>
            </w:r>
          </w:p>
          <w:p w14:paraId="49E2FF15" w14:textId="77777777" w:rsidR="002678C9" w:rsidRDefault="002678C9" w:rsidP="000E5DCB">
            <w:pPr>
              <w:tabs>
                <w:tab w:val="left" w:pos="7150"/>
              </w:tabs>
              <w:rPr>
                <w:rFonts w:ascii="Arial" w:hAnsi="Arial" w:cs="Arial"/>
                <w:bCs/>
              </w:rPr>
            </w:pPr>
          </w:p>
          <w:p w14:paraId="49E2FF16" w14:textId="77777777" w:rsidR="002678C9" w:rsidRDefault="002678C9" w:rsidP="000E5DCB">
            <w:pPr>
              <w:tabs>
                <w:tab w:val="left" w:pos="7150"/>
              </w:tabs>
              <w:rPr>
                <w:rFonts w:ascii="Arial" w:hAnsi="Arial" w:cs="Arial"/>
                <w:bCs/>
              </w:rPr>
            </w:pPr>
          </w:p>
          <w:p w14:paraId="49E2FF17" w14:textId="77777777" w:rsidR="002678C9" w:rsidRPr="004B6E50" w:rsidRDefault="002678C9" w:rsidP="000E5DCB">
            <w:pPr>
              <w:rPr>
                <w:rFonts w:ascii="Arial" w:hAnsi="Arial" w:cs="Arial"/>
                <w:bCs/>
              </w:rPr>
            </w:pPr>
          </w:p>
        </w:tc>
      </w:tr>
    </w:tbl>
    <w:p w14:paraId="49E2FF19" w14:textId="77777777" w:rsidR="000E5DCB" w:rsidRDefault="000E5DCB" w:rsidP="000E5DCB">
      <w:pPr>
        <w:rPr>
          <w:rFonts w:ascii="Arial" w:hAnsi="Arial" w:cs="Arial"/>
          <w:b/>
          <w:u w:val="single"/>
        </w:rPr>
      </w:pPr>
    </w:p>
    <w:p w14:paraId="49E2FF1A" w14:textId="77777777" w:rsidR="000E5DCB" w:rsidRDefault="000E5DCB" w:rsidP="000E5DCB">
      <w:pPr>
        <w:rPr>
          <w:rFonts w:ascii="Arial" w:hAnsi="Arial" w:cs="Arial"/>
          <w:b/>
          <w:color w:val="FF0000"/>
          <w:u w:val="single"/>
        </w:rPr>
      </w:pPr>
    </w:p>
    <w:p w14:paraId="49E2FF1B" w14:textId="77777777" w:rsidR="000E5DCB" w:rsidRDefault="000E5DCB" w:rsidP="000E5DCB">
      <w:pPr>
        <w:rPr>
          <w:rFonts w:ascii="Arial" w:hAnsi="Arial" w:cs="Arial"/>
          <w:b/>
          <w:color w:val="FF0000"/>
          <w:u w:val="single"/>
        </w:rPr>
      </w:pPr>
    </w:p>
    <w:p w14:paraId="49E2FF1C" w14:textId="77777777" w:rsidR="000E5DCB" w:rsidRDefault="000E5DCB" w:rsidP="000E5DCB">
      <w:pPr>
        <w:rPr>
          <w:rFonts w:ascii="Arial" w:hAnsi="Arial" w:cs="Arial"/>
          <w:b/>
          <w:color w:val="FF0000"/>
          <w:u w:val="single"/>
        </w:rPr>
      </w:pPr>
    </w:p>
    <w:p w14:paraId="49E2FF1D" w14:textId="77777777" w:rsidR="007A74D6" w:rsidRDefault="007A74D6"/>
    <w:sectPr w:rsidR="007A74D6" w:rsidSect="000E5DCB">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CD19" w14:textId="77777777" w:rsidR="00BC72F1" w:rsidRDefault="00BC72F1">
      <w:r>
        <w:separator/>
      </w:r>
    </w:p>
  </w:endnote>
  <w:endnote w:type="continuationSeparator" w:id="0">
    <w:p w14:paraId="5853D7A3" w14:textId="77777777" w:rsidR="00BC72F1" w:rsidRDefault="00BC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FF22" w14:textId="77777777" w:rsidR="00875635" w:rsidRDefault="00875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E2FF23" w14:textId="77777777" w:rsidR="00875635" w:rsidRDefault="008756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FF24" w14:textId="77777777" w:rsidR="00875635" w:rsidRDefault="00875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BDC">
      <w:rPr>
        <w:rStyle w:val="PageNumber"/>
        <w:noProof/>
      </w:rPr>
      <w:t>2</w:t>
    </w:r>
    <w:r>
      <w:rPr>
        <w:rStyle w:val="PageNumber"/>
      </w:rPr>
      <w:fldChar w:fldCharType="end"/>
    </w:r>
  </w:p>
  <w:tbl>
    <w:tblPr>
      <w:tblW w:w="0" w:type="auto"/>
      <w:tblInd w:w="108" w:type="dxa"/>
      <w:tblLook w:val="01E0" w:firstRow="1" w:lastRow="1" w:firstColumn="1" w:lastColumn="1" w:noHBand="0" w:noVBand="0"/>
    </w:tblPr>
    <w:tblGrid>
      <w:gridCol w:w="9985"/>
    </w:tblGrid>
    <w:tr w:rsidR="00875635" w14:paraId="49E2FF27" w14:textId="77777777">
      <w:tc>
        <w:tcPr>
          <w:tcW w:w="10065" w:type="dxa"/>
        </w:tcPr>
        <w:p w14:paraId="49E2FF25" w14:textId="77777777" w:rsidR="00875635" w:rsidRPr="00976B5E" w:rsidRDefault="00875635">
          <w:pPr>
            <w:pStyle w:val="Footer"/>
            <w:ind w:right="360"/>
            <w:rPr>
              <w:rFonts w:ascii="Arial" w:hAnsi="Arial" w:cs="Arial"/>
              <w:sz w:val="18"/>
              <w:szCs w:val="18"/>
              <w:lang w:val="en-US"/>
            </w:rPr>
          </w:pPr>
          <w:r w:rsidRPr="00976B5E">
            <w:rPr>
              <w:rFonts w:ascii="Arial" w:hAnsi="Arial" w:cs="Arial"/>
              <w:sz w:val="18"/>
              <w:szCs w:val="18"/>
              <w:lang w:val="en-US"/>
            </w:rPr>
            <w:t>*Delete if not applicable</w:t>
          </w:r>
        </w:p>
        <w:p w14:paraId="49E2FF26" w14:textId="0083F3C9" w:rsidR="00875635" w:rsidRPr="00976B5E" w:rsidRDefault="00875635" w:rsidP="00EE05FF">
          <w:pPr>
            <w:pStyle w:val="Footer"/>
            <w:ind w:right="360"/>
            <w:rPr>
              <w:rFonts w:ascii="Arial" w:hAnsi="Arial" w:cs="Arial"/>
              <w:sz w:val="16"/>
              <w:lang w:val="en-US"/>
            </w:rPr>
          </w:pPr>
          <w:r w:rsidRPr="00976B5E">
            <w:rPr>
              <w:rFonts w:ascii="Arial" w:hAnsi="Arial" w:cs="Arial"/>
              <w:sz w:val="16"/>
              <w:lang w:val="en-US"/>
            </w:rPr>
            <w:t>OCBC(M)/LRC/CFS/LAR-1</w:t>
          </w:r>
          <w:r w:rsidRPr="00976B5E">
            <w:rPr>
              <w:rFonts w:ascii="Arial" w:hAnsi="Arial" w:cs="Arial"/>
              <w:sz w:val="16"/>
              <w:vertAlign w:val="superscript"/>
              <w:lang w:val="en-US"/>
            </w:rPr>
            <w:t>st</w:t>
          </w:r>
          <w:r w:rsidR="00EE05FF" w:rsidRPr="00976B5E">
            <w:rPr>
              <w:rFonts w:ascii="Arial" w:hAnsi="Arial" w:cs="Arial"/>
              <w:sz w:val="16"/>
              <w:vertAlign w:val="superscript"/>
              <w:lang w:val="en-US"/>
            </w:rPr>
            <w:t xml:space="preserve"> </w:t>
          </w:r>
          <w:r w:rsidRPr="00976B5E">
            <w:rPr>
              <w:rFonts w:ascii="Arial" w:hAnsi="Arial" w:cs="Arial"/>
              <w:sz w:val="16"/>
              <w:lang w:val="en-US"/>
            </w:rPr>
            <w:t>Release/1-2</w:t>
          </w:r>
          <w:r w:rsidR="00255D65" w:rsidRPr="00976B5E">
            <w:rPr>
              <w:rFonts w:ascii="Arial" w:hAnsi="Arial" w:cs="Arial"/>
              <w:sz w:val="16"/>
              <w:lang w:val="en-US"/>
            </w:rPr>
            <w:t>021</w:t>
          </w:r>
          <w:r w:rsidRPr="00976B5E">
            <w:rPr>
              <w:rFonts w:ascii="Arial" w:hAnsi="Arial" w:cs="Arial"/>
              <w:sz w:val="16"/>
              <w:lang w:val="en-US"/>
            </w:rPr>
            <w:t xml:space="preserve">                                                                      © OCBC Bank (</w:t>
          </w:r>
          <w:smartTag w:uri="urn:schemas-microsoft-com:office:smarttags" w:element="country-region">
            <w:smartTag w:uri="urn:schemas-microsoft-com:office:smarttags" w:element="place">
              <w:r w:rsidRPr="00976B5E">
                <w:rPr>
                  <w:rFonts w:ascii="Arial" w:hAnsi="Arial" w:cs="Arial"/>
                  <w:sz w:val="16"/>
                  <w:lang w:val="en-US"/>
                </w:rPr>
                <w:t>Malaysia</w:t>
              </w:r>
            </w:smartTag>
          </w:smartTag>
          <w:r w:rsidRPr="00976B5E">
            <w:rPr>
              <w:rFonts w:ascii="Arial" w:hAnsi="Arial" w:cs="Arial"/>
              <w:sz w:val="16"/>
              <w:lang w:val="en-US"/>
            </w:rPr>
            <w:t xml:space="preserve">) </w:t>
          </w:r>
          <w:proofErr w:type="spellStart"/>
          <w:r w:rsidRPr="00976B5E">
            <w:rPr>
              <w:rFonts w:ascii="Arial" w:hAnsi="Arial" w:cs="Arial"/>
              <w:sz w:val="16"/>
              <w:lang w:val="en-US"/>
            </w:rPr>
            <w:t>Berhad</w:t>
          </w:r>
          <w:proofErr w:type="spellEnd"/>
          <w:r w:rsidRPr="00976B5E">
            <w:rPr>
              <w:rFonts w:ascii="Arial" w:hAnsi="Arial" w:cs="Arial"/>
              <w:sz w:val="16"/>
              <w:lang w:val="en-US"/>
            </w:rPr>
            <w:t xml:space="preserve"> 2012</w:t>
          </w:r>
        </w:p>
      </w:tc>
    </w:tr>
    <w:tr w:rsidR="00875635" w14:paraId="49E2FF29" w14:textId="77777777">
      <w:tc>
        <w:tcPr>
          <w:tcW w:w="10065" w:type="dxa"/>
        </w:tcPr>
        <w:p w14:paraId="49E2FF28" w14:textId="77777777" w:rsidR="00875635" w:rsidRDefault="00875635">
          <w:pPr>
            <w:pStyle w:val="Footer"/>
            <w:ind w:right="360"/>
            <w:rPr>
              <w:rFonts w:ascii="Arial" w:hAnsi="Arial" w:cs="Arial"/>
              <w:sz w:val="18"/>
              <w:szCs w:val="18"/>
              <w:lang w:val="en-US"/>
            </w:rPr>
          </w:pPr>
        </w:p>
      </w:tc>
    </w:tr>
  </w:tbl>
  <w:p w14:paraId="49E2FF2A" w14:textId="77777777" w:rsidR="00875635" w:rsidRDefault="00875635">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DE79" w14:textId="77777777" w:rsidR="00F37B83" w:rsidRDefault="00F3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32BB" w14:textId="77777777" w:rsidR="00BC72F1" w:rsidRDefault="00BC72F1">
      <w:r>
        <w:separator/>
      </w:r>
    </w:p>
  </w:footnote>
  <w:footnote w:type="continuationSeparator" w:id="0">
    <w:p w14:paraId="361B77FF" w14:textId="77777777" w:rsidR="00BC72F1" w:rsidRDefault="00BC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C117" w14:textId="77777777" w:rsidR="00F37B83" w:rsidRDefault="00F37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431F" w14:textId="77777777" w:rsidR="00F37B83" w:rsidRDefault="00F37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455B" w14:textId="77777777" w:rsidR="00F37B83" w:rsidRDefault="00F37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229"/>
    <w:multiLevelType w:val="hybridMultilevel"/>
    <w:tmpl w:val="22C433B2"/>
    <w:lvl w:ilvl="0" w:tplc="50AC2AE6">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A144ECB"/>
    <w:multiLevelType w:val="hybridMultilevel"/>
    <w:tmpl w:val="8C0294E4"/>
    <w:lvl w:ilvl="0" w:tplc="23E2FC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520586"/>
    <w:multiLevelType w:val="hybridMultilevel"/>
    <w:tmpl w:val="2584BF26"/>
    <w:lvl w:ilvl="0" w:tplc="23E2FC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6B47C6"/>
    <w:multiLevelType w:val="hybridMultilevel"/>
    <w:tmpl w:val="3BC667F8"/>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8E230D"/>
    <w:multiLevelType w:val="hybridMultilevel"/>
    <w:tmpl w:val="1BA4BE9C"/>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10980"/>
    <w:multiLevelType w:val="hybridMultilevel"/>
    <w:tmpl w:val="32929B82"/>
    <w:lvl w:ilvl="0" w:tplc="5CACC476">
      <w:start w:val="1"/>
      <w:numFmt w:val="lowerLetter"/>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4A203A"/>
    <w:multiLevelType w:val="hybridMultilevel"/>
    <w:tmpl w:val="FCC00B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C27DD"/>
    <w:multiLevelType w:val="hybridMultilevel"/>
    <w:tmpl w:val="7EBEB942"/>
    <w:lvl w:ilvl="0" w:tplc="926EF1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2B0CF7"/>
    <w:multiLevelType w:val="hybridMultilevel"/>
    <w:tmpl w:val="A8C4FDC2"/>
    <w:lvl w:ilvl="0" w:tplc="23E2FC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91C5540"/>
    <w:multiLevelType w:val="hybridMultilevel"/>
    <w:tmpl w:val="7624E84C"/>
    <w:lvl w:ilvl="0" w:tplc="5CACC476">
      <w:start w:val="1"/>
      <w:numFmt w:val="lowerLetter"/>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B3353"/>
    <w:multiLevelType w:val="hybridMultilevel"/>
    <w:tmpl w:val="7BD28CD0"/>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580647"/>
    <w:multiLevelType w:val="hybridMultilevel"/>
    <w:tmpl w:val="EDE6105E"/>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656DB"/>
    <w:multiLevelType w:val="hybridMultilevel"/>
    <w:tmpl w:val="C4DA7552"/>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354E41"/>
    <w:multiLevelType w:val="hybridMultilevel"/>
    <w:tmpl w:val="E3BC44AA"/>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E4FA0"/>
    <w:multiLevelType w:val="hybridMultilevel"/>
    <w:tmpl w:val="ACCC7E30"/>
    <w:lvl w:ilvl="0" w:tplc="E9585D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1334D"/>
    <w:multiLevelType w:val="hybridMultilevel"/>
    <w:tmpl w:val="2BB8B716"/>
    <w:lvl w:ilvl="0" w:tplc="5B5429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262FC9"/>
    <w:multiLevelType w:val="hybridMultilevel"/>
    <w:tmpl w:val="8B2EC9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321CE9"/>
    <w:multiLevelType w:val="hybridMultilevel"/>
    <w:tmpl w:val="5A2CDE3A"/>
    <w:lvl w:ilvl="0" w:tplc="23E2FC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52A2518A"/>
    <w:multiLevelType w:val="hybridMultilevel"/>
    <w:tmpl w:val="B2029C98"/>
    <w:lvl w:ilvl="0" w:tplc="639271DE">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15:restartNumberingAfterBreak="0">
    <w:nsid w:val="59194B99"/>
    <w:multiLevelType w:val="hybridMultilevel"/>
    <w:tmpl w:val="47A4DD66"/>
    <w:lvl w:ilvl="0" w:tplc="7CE6182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5C2A0227"/>
    <w:multiLevelType w:val="hybridMultilevel"/>
    <w:tmpl w:val="F26EF2FC"/>
    <w:lvl w:ilvl="0" w:tplc="926EF1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C87F1F"/>
    <w:multiLevelType w:val="hybridMultilevel"/>
    <w:tmpl w:val="DAE054C6"/>
    <w:lvl w:ilvl="0" w:tplc="39340E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4D44FA"/>
    <w:multiLevelType w:val="hybridMultilevel"/>
    <w:tmpl w:val="A698BD70"/>
    <w:lvl w:ilvl="0" w:tplc="CB68DDE2">
      <w:start w:val="1"/>
      <w:numFmt w:val="lowerRoman"/>
      <w:lvlText w:val="(%1)"/>
      <w:lvlJc w:val="left"/>
      <w:pPr>
        <w:tabs>
          <w:tab w:val="num" w:pos="1152"/>
        </w:tabs>
        <w:ind w:left="1152" w:hanging="72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 w15:restartNumberingAfterBreak="0">
    <w:nsid w:val="62F40792"/>
    <w:multiLevelType w:val="hybridMultilevel"/>
    <w:tmpl w:val="93B290FA"/>
    <w:lvl w:ilvl="0" w:tplc="A8FAECD6">
      <w:start w:val="1"/>
      <w:numFmt w:val="lowerLetter"/>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24" w15:restartNumberingAfterBreak="0">
    <w:nsid w:val="6C014391"/>
    <w:multiLevelType w:val="hybridMultilevel"/>
    <w:tmpl w:val="B6FA33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6000B3"/>
    <w:multiLevelType w:val="hybridMultilevel"/>
    <w:tmpl w:val="E334C6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E55AC4"/>
    <w:multiLevelType w:val="hybridMultilevel"/>
    <w:tmpl w:val="B67AE0BE"/>
    <w:lvl w:ilvl="0" w:tplc="23E2FC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7F315A4F"/>
    <w:multiLevelType w:val="hybridMultilevel"/>
    <w:tmpl w:val="676E48BA"/>
    <w:lvl w:ilvl="0" w:tplc="6476A2D0">
      <w:start w:val="1"/>
      <w:numFmt w:val="lowerRoman"/>
      <w:lvlText w:val="(%1)"/>
      <w:lvlJc w:val="left"/>
      <w:pPr>
        <w:tabs>
          <w:tab w:val="num" w:pos="1080"/>
        </w:tabs>
        <w:ind w:left="1080" w:hanging="720"/>
      </w:pPr>
      <w:rPr>
        <w:rFonts w:hint="default"/>
      </w:rPr>
    </w:lvl>
    <w:lvl w:ilvl="1" w:tplc="995628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18"/>
  </w:num>
  <w:num w:numId="4">
    <w:abstractNumId w:val="0"/>
  </w:num>
  <w:num w:numId="5">
    <w:abstractNumId w:val="2"/>
  </w:num>
  <w:num w:numId="6">
    <w:abstractNumId w:val="8"/>
  </w:num>
  <w:num w:numId="7">
    <w:abstractNumId w:val="26"/>
  </w:num>
  <w:num w:numId="8">
    <w:abstractNumId w:val="17"/>
  </w:num>
  <w:num w:numId="9">
    <w:abstractNumId w:val="1"/>
  </w:num>
  <w:num w:numId="10">
    <w:abstractNumId w:val="12"/>
  </w:num>
  <w:num w:numId="11">
    <w:abstractNumId w:val="15"/>
  </w:num>
  <w:num w:numId="12">
    <w:abstractNumId w:val="11"/>
  </w:num>
  <w:num w:numId="13">
    <w:abstractNumId w:val="13"/>
  </w:num>
  <w:num w:numId="14">
    <w:abstractNumId w:val="10"/>
  </w:num>
  <w:num w:numId="15">
    <w:abstractNumId w:val="4"/>
  </w:num>
  <w:num w:numId="16">
    <w:abstractNumId w:val="3"/>
  </w:num>
  <w:num w:numId="17">
    <w:abstractNumId w:val="27"/>
  </w:num>
  <w:num w:numId="18">
    <w:abstractNumId w:val="21"/>
  </w:num>
  <w:num w:numId="19">
    <w:abstractNumId w:val="20"/>
  </w:num>
  <w:num w:numId="20">
    <w:abstractNumId w:val="22"/>
  </w:num>
  <w:num w:numId="21">
    <w:abstractNumId w:val="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25"/>
  </w:num>
  <w:num w:numId="26">
    <w:abstractNumId w:val="24"/>
  </w:num>
  <w:num w:numId="27">
    <w:abstractNumId w:val="5"/>
  </w:num>
  <w:num w:numId="28">
    <w:abstractNumId w:val="9"/>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9+NHIiSrC/VUGqsYkiIzYbzSfgDQFiID2uimdnI++bjhMrvP8An9z5q1PW6iI1OPrjyC44eDx9F3PJZ1ARE3w==" w:salt="N1II2tWyPMxR9Lcn3M7VT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CB"/>
    <w:rsid w:val="00003430"/>
    <w:rsid w:val="000046F1"/>
    <w:rsid w:val="000073F0"/>
    <w:rsid w:val="0001104D"/>
    <w:rsid w:val="000121E6"/>
    <w:rsid w:val="000124F0"/>
    <w:rsid w:val="000142B2"/>
    <w:rsid w:val="00016D21"/>
    <w:rsid w:val="00017EA9"/>
    <w:rsid w:val="00017EB2"/>
    <w:rsid w:val="00020934"/>
    <w:rsid w:val="000220A3"/>
    <w:rsid w:val="000228EA"/>
    <w:rsid w:val="00023C0B"/>
    <w:rsid w:val="00024418"/>
    <w:rsid w:val="00026C7B"/>
    <w:rsid w:val="0003168F"/>
    <w:rsid w:val="00031A9E"/>
    <w:rsid w:val="000321F1"/>
    <w:rsid w:val="00036041"/>
    <w:rsid w:val="00040181"/>
    <w:rsid w:val="0004021C"/>
    <w:rsid w:val="000402E2"/>
    <w:rsid w:val="00040905"/>
    <w:rsid w:val="000418ED"/>
    <w:rsid w:val="0004247F"/>
    <w:rsid w:val="00045863"/>
    <w:rsid w:val="000477ED"/>
    <w:rsid w:val="00050861"/>
    <w:rsid w:val="0005297E"/>
    <w:rsid w:val="000530DF"/>
    <w:rsid w:val="000542CF"/>
    <w:rsid w:val="00056745"/>
    <w:rsid w:val="000570F1"/>
    <w:rsid w:val="000613E2"/>
    <w:rsid w:val="000617F7"/>
    <w:rsid w:val="000656AF"/>
    <w:rsid w:val="000709E6"/>
    <w:rsid w:val="00070F1C"/>
    <w:rsid w:val="00076286"/>
    <w:rsid w:val="00080FEF"/>
    <w:rsid w:val="00082C69"/>
    <w:rsid w:val="00085C5B"/>
    <w:rsid w:val="00092E9C"/>
    <w:rsid w:val="000A359D"/>
    <w:rsid w:val="000A4C4A"/>
    <w:rsid w:val="000A566D"/>
    <w:rsid w:val="000A62E1"/>
    <w:rsid w:val="000B0F9D"/>
    <w:rsid w:val="000B27CB"/>
    <w:rsid w:val="000B28EA"/>
    <w:rsid w:val="000C0FF6"/>
    <w:rsid w:val="000C3E6A"/>
    <w:rsid w:val="000C4ECF"/>
    <w:rsid w:val="000C557D"/>
    <w:rsid w:val="000C659E"/>
    <w:rsid w:val="000C7ED4"/>
    <w:rsid w:val="000D1AC0"/>
    <w:rsid w:val="000D3425"/>
    <w:rsid w:val="000D625B"/>
    <w:rsid w:val="000D6ECF"/>
    <w:rsid w:val="000E5DCB"/>
    <w:rsid w:val="000E720E"/>
    <w:rsid w:val="000E7A46"/>
    <w:rsid w:val="000E7A47"/>
    <w:rsid w:val="000F392C"/>
    <w:rsid w:val="00104FEC"/>
    <w:rsid w:val="001104D7"/>
    <w:rsid w:val="00111F51"/>
    <w:rsid w:val="0011252F"/>
    <w:rsid w:val="00112EBF"/>
    <w:rsid w:val="00112F74"/>
    <w:rsid w:val="00117342"/>
    <w:rsid w:val="00123B82"/>
    <w:rsid w:val="00124A9B"/>
    <w:rsid w:val="001259B7"/>
    <w:rsid w:val="0013017B"/>
    <w:rsid w:val="00133D7A"/>
    <w:rsid w:val="00135B83"/>
    <w:rsid w:val="00136199"/>
    <w:rsid w:val="0013633A"/>
    <w:rsid w:val="00137076"/>
    <w:rsid w:val="00140E98"/>
    <w:rsid w:val="0014260E"/>
    <w:rsid w:val="00144382"/>
    <w:rsid w:val="00145850"/>
    <w:rsid w:val="00145F9E"/>
    <w:rsid w:val="001471CD"/>
    <w:rsid w:val="001476F9"/>
    <w:rsid w:val="00152302"/>
    <w:rsid w:val="0015234D"/>
    <w:rsid w:val="00153ED0"/>
    <w:rsid w:val="001549CD"/>
    <w:rsid w:val="00155289"/>
    <w:rsid w:val="00161B0C"/>
    <w:rsid w:val="00165115"/>
    <w:rsid w:val="00165876"/>
    <w:rsid w:val="001671C1"/>
    <w:rsid w:val="001679E1"/>
    <w:rsid w:val="001704A5"/>
    <w:rsid w:val="00173069"/>
    <w:rsid w:val="0017536E"/>
    <w:rsid w:val="00175901"/>
    <w:rsid w:val="00175BBA"/>
    <w:rsid w:val="001762F3"/>
    <w:rsid w:val="00183730"/>
    <w:rsid w:val="00183D6E"/>
    <w:rsid w:val="001841AB"/>
    <w:rsid w:val="0018493B"/>
    <w:rsid w:val="001908AE"/>
    <w:rsid w:val="001914C7"/>
    <w:rsid w:val="00191B5B"/>
    <w:rsid w:val="001939C7"/>
    <w:rsid w:val="00194592"/>
    <w:rsid w:val="0019711D"/>
    <w:rsid w:val="001A2B11"/>
    <w:rsid w:val="001A4C19"/>
    <w:rsid w:val="001B0768"/>
    <w:rsid w:val="001B51CE"/>
    <w:rsid w:val="001B5848"/>
    <w:rsid w:val="001B66C0"/>
    <w:rsid w:val="001C2C87"/>
    <w:rsid w:val="001C4BDF"/>
    <w:rsid w:val="001C4D58"/>
    <w:rsid w:val="001C55C1"/>
    <w:rsid w:val="001C5982"/>
    <w:rsid w:val="001C6050"/>
    <w:rsid w:val="001C6E9D"/>
    <w:rsid w:val="001D28D8"/>
    <w:rsid w:val="001D4543"/>
    <w:rsid w:val="001D4F74"/>
    <w:rsid w:val="001D5EBA"/>
    <w:rsid w:val="001D6B9F"/>
    <w:rsid w:val="001D7B90"/>
    <w:rsid w:val="001E0559"/>
    <w:rsid w:val="001E0DA0"/>
    <w:rsid w:val="001E49B5"/>
    <w:rsid w:val="001E61E6"/>
    <w:rsid w:val="001E71F1"/>
    <w:rsid w:val="001F11E6"/>
    <w:rsid w:val="001F1364"/>
    <w:rsid w:val="001F3E41"/>
    <w:rsid w:val="001F6D93"/>
    <w:rsid w:val="00206F26"/>
    <w:rsid w:val="002077A3"/>
    <w:rsid w:val="00210546"/>
    <w:rsid w:val="00211224"/>
    <w:rsid w:val="00214027"/>
    <w:rsid w:val="00220568"/>
    <w:rsid w:val="002223C8"/>
    <w:rsid w:val="00235981"/>
    <w:rsid w:val="002425C0"/>
    <w:rsid w:val="0024528F"/>
    <w:rsid w:val="00250B5A"/>
    <w:rsid w:val="00251B8D"/>
    <w:rsid w:val="00255D65"/>
    <w:rsid w:val="00263967"/>
    <w:rsid w:val="00266BCA"/>
    <w:rsid w:val="002678C9"/>
    <w:rsid w:val="00270B09"/>
    <w:rsid w:val="002733D0"/>
    <w:rsid w:val="00273B83"/>
    <w:rsid w:val="00277D89"/>
    <w:rsid w:val="00283C8A"/>
    <w:rsid w:val="0028535A"/>
    <w:rsid w:val="00290F26"/>
    <w:rsid w:val="00291C0F"/>
    <w:rsid w:val="002A29A4"/>
    <w:rsid w:val="002A51B9"/>
    <w:rsid w:val="002A5C03"/>
    <w:rsid w:val="002B1B37"/>
    <w:rsid w:val="002B44C7"/>
    <w:rsid w:val="002B4612"/>
    <w:rsid w:val="002B6984"/>
    <w:rsid w:val="002C1EC6"/>
    <w:rsid w:val="002D0C82"/>
    <w:rsid w:val="002D21C7"/>
    <w:rsid w:val="002D4F23"/>
    <w:rsid w:val="002D5F99"/>
    <w:rsid w:val="002D6657"/>
    <w:rsid w:val="002D784E"/>
    <w:rsid w:val="002E005E"/>
    <w:rsid w:val="002F2E95"/>
    <w:rsid w:val="002F7E89"/>
    <w:rsid w:val="00306A6D"/>
    <w:rsid w:val="00306C8F"/>
    <w:rsid w:val="00307E82"/>
    <w:rsid w:val="00310248"/>
    <w:rsid w:val="0031224E"/>
    <w:rsid w:val="003126FB"/>
    <w:rsid w:val="00323DBD"/>
    <w:rsid w:val="00330440"/>
    <w:rsid w:val="003359FB"/>
    <w:rsid w:val="00340FD5"/>
    <w:rsid w:val="00343A49"/>
    <w:rsid w:val="00347751"/>
    <w:rsid w:val="003564F0"/>
    <w:rsid w:val="00357C68"/>
    <w:rsid w:val="003629B8"/>
    <w:rsid w:val="00363EC6"/>
    <w:rsid w:val="00366FD2"/>
    <w:rsid w:val="00367791"/>
    <w:rsid w:val="00374EFA"/>
    <w:rsid w:val="00374FEE"/>
    <w:rsid w:val="00375E47"/>
    <w:rsid w:val="0038169E"/>
    <w:rsid w:val="0038372D"/>
    <w:rsid w:val="003847A5"/>
    <w:rsid w:val="00392546"/>
    <w:rsid w:val="00395456"/>
    <w:rsid w:val="00396BC0"/>
    <w:rsid w:val="00397972"/>
    <w:rsid w:val="003A346A"/>
    <w:rsid w:val="003A3F63"/>
    <w:rsid w:val="003B0169"/>
    <w:rsid w:val="003B1F8F"/>
    <w:rsid w:val="003B2DF2"/>
    <w:rsid w:val="003C3881"/>
    <w:rsid w:val="003C3C14"/>
    <w:rsid w:val="003C440A"/>
    <w:rsid w:val="003C598B"/>
    <w:rsid w:val="003C5C3A"/>
    <w:rsid w:val="003C5C67"/>
    <w:rsid w:val="003C6542"/>
    <w:rsid w:val="003C71E1"/>
    <w:rsid w:val="003C72E8"/>
    <w:rsid w:val="003E268E"/>
    <w:rsid w:val="003E3681"/>
    <w:rsid w:val="003E6BDC"/>
    <w:rsid w:val="003F0EA3"/>
    <w:rsid w:val="003F4709"/>
    <w:rsid w:val="004007E4"/>
    <w:rsid w:val="00402834"/>
    <w:rsid w:val="00403C9B"/>
    <w:rsid w:val="00404A43"/>
    <w:rsid w:val="00404A54"/>
    <w:rsid w:val="00405039"/>
    <w:rsid w:val="0040740D"/>
    <w:rsid w:val="00407500"/>
    <w:rsid w:val="004132F2"/>
    <w:rsid w:val="00415A85"/>
    <w:rsid w:val="00416599"/>
    <w:rsid w:val="00416F5B"/>
    <w:rsid w:val="00421441"/>
    <w:rsid w:val="00425640"/>
    <w:rsid w:val="00432545"/>
    <w:rsid w:val="00435461"/>
    <w:rsid w:val="004425B2"/>
    <w:rsid w:val="00447F93"/>
    <w:rsid w:val="004559AE"/>
    <w:rsid w:val="0046133F"/>
    <w:rsid w:val="00467099"/>
    <w:rsid w:val="00467865"/>
    <w:rsid w:val="00477130"/>
    <w:rsid w:val="004821D5"/>
    <w:rsid w:val="00486AB2"/>
    <w:rsid w:val="0049379B"/>
    <w:rsid w:val="00495ED8"/>
    <w:rsid w:val="004A386A"/>
    <w:rsid w:val="004A5E62"/>
    <w:rsid w:val="004A76A0"/>
    <w:rsid w:val="004B11EE"/>
    <w:rsid w:val="004B2E9D"/>
    <w:rsid w:val="004B3543"/>
    <w:rsid w:val="004B5081"/>
    <w:rsid w:val="004B5DF6"/>
    <w:rsid w:val="004B7750"/>
    <w:rsid w:val="004C48C4"/>
    <w:rsid w:val="004C5756"/>
    <w:rsid w:val="004D46F7"/>
    <w:rsid w:val="004D512C"/>
    <w:rsid w:val="004D63BC"/>
    <w:rsid w:val="004D75DC"/>
    <w:rsid w:val="004E0D79"/>
    <w:rsid w:val="004E16BB"/>
    <w:rsid w:val="004E1942"/>
    <w:rsid w:val="004E7AC5"/>
    <w:rsid w:val="004F2AE1"/>
    <w:rsid w:val="004F4586"/>
    <w:rsid w:val="004F4A14"/>
    <w:rsid w:val="004F6D6F"/>
    <w:rsid w:val="005100D5"/>
    <w:rsid w:val="005112DD"/>
    <w:rsid w:val="00511A0C"/>
    <w:rsid w:val="00511E15"/>
    <w:rsid w:val="00521A4E"/>
    <w:rsid w:val="00530141"/>
    <w:rsid w:val="00530D11"/>
    <w:rsid w:val="00531813"/>
    <w:rsid w:val="00536B89"/>
    <w:rsid w:val="0054184F"/>
    <w:rsid w:val="005426A4"/>
    <w:rsid w:val="00542800"/>
    <w:rsid w:val="005443EF"/>
    <w:rsid w:val="005450BB"/>
    <w:rsid w:val="0054516E"/>
    <w:rsid w:val="00545578"/>
    <w:rsid w:val="00547E18"/>
    <w:rsid w:val="00552F21"/>
    <w:rsid w:val="00560A17"/>
    <w:rsid w:val="00560B3E"/>
    <w:rsid w:val="005611E5"/>
    <w:rsid w:val="00563D43"/>
    <w:rsid w:val="00564FA9"/>
    <w:rsid w:val="00566316"/>
    <w:rsid w:val="005663F9"/>
    <w:rsid w:val="0057118D"/>
    <w:rsid w:val="00571A0C"/>
    <w:rsid w:val="00571E15"/>
    <w:rsid w:val="00575FDB"/>
    <w:rsid w:val="0057603B"/>
    <w:rsid w:val="00580C4D"/>
    <w:rsid w:val="00581C0D"/>
    <w:rsid w:val="00583D72"/>
    <w:rsid w:val="00585480"/>
    <w:rsid w:val="005857FE"/>
    <w:rsid w:val="005875EE"/>
    <w:rsid w:val="00592D6B"/>
    <w:rsid w:val="00596C69"/>
    <w:rsid w:val="00597447"/>
    <w:rsid w:val="00597B11"/>
    <w:rsid w:val="005A138F"/>
    <w:rsid w:val="005A41D4"/>
    <w:rsid w:val="005A5443"/>
    <w:rsid w:val="005B0987"/>
    <w:rsid w:val="005B5B9C"/>
    <w:rsid w:val="005C26B3"/>
    <w:rsid w:val="005C3733"/>
    <w:rsid w:val="005C48C1"/>
    <w:rsid w:val="005C515C"/>
    <w:rsid w:val="005C7354"/>
    <w:rsid w:val="005C74AD"/>
    <w:rsid w:val="005D00BB"/>
    <w:rsid w:val="005D100B"/>
    <w:rsid w:val="005D31D0"/>
    <w:rsid w:val="005D3950"/>
    <w:rsid w:val="005D491F"/>
    <w:rsid w:val="005D56C8"/>
    <w:rsid w:val="005E1359"/>
    <w:rsid w:val="005E1710"/>
    <w:rsid w:val="005E1BCE"/>
    <w:rsid w:val="005E208E"/>
    <w:rsid w:val="005E4322"/>
    <w:rsid w:val="005E5667"/>
    <w:rsid w:val="005F0619"/>
    <w:rsid w:val="005F14D7"/>
    <w:rsid w:val="005F1B91"/>
    <w:rsid w:val="005F5009"/>
    <w:rsid w:val="005F7D18"/>
    <w:rsid w:val="00600B34"/>
    <w:rsid w:val="00602043"/>
    <w:rsid w:val="00602EF9"/>
    <w:rsid w:val="00606CD9"/>
    <w:rsid w:val="0060714E"/>
    <w:rsid w:val="006155E1"/>
    <w:rsid w:val="00620F0F"/>
    <w:rsid w:val="00622C21"/>
    <w:rsid w:val="00624BF5"/>
    <w:rsid w:val="00624E07"/>
    <w:rsid w:val="00633985"/>
    <w:rsid w:val="00637375"/>
    <w:rsid w:val="00637A02"/>
    <w:rsid w:val="00637A6E"/>
    <w:rsid w:val="00641F8C"/>
    <w:rsid w:val="00642EA9"/>
    <w:rsid w:val="006430FA"/>
    <w:rsid w:val="00643514"/>
    <w:rsid w:val="00645A02"/>
    <w:rsid w:val="006470DF"/>
    <w:rsid w:val="00647DCD"/>
    <w:rsid w:val="006522CA"/>
    <w:rsid w:val="00652D2E"/>
    <w:rsid w:val="0065334F"/>
    <w:rsid w:val="006534DF"/>
    <w:rsid w:val="00655F3A"/>
    <w:rsid w:val="0065650D"/>
    <w:rsid w:val="00657A58"/>
    <w:rsid w:val="00660D36"/>
    <w:rsid w:val="00672B00"/>
    <w:rsid w:val="00673956"/>
    <w:rsid w:val="00674201"/>
    <w:rsid w:val="00674FDC"/>
    <w:rsid w:val="00675A83"/>
    <w:rsid w:val="00675FB0"/>
    <w:rsid w:val="0068053B"/>
    <w:rsid w:val="00680A17"/>
    <w:rsid w:val="0068122E"/>
    <w:rsid w:val="00681FD3"/>
    <w:rsid w:val="006843B7"/>
    <w:rsid w:val="00685E49"/>
    <w:rsid w:val="0068600A"/>
    <w:rsid w:val="00687DC7"/>
    <w:rsid w:val="00690773"/>
    <w:rsid w:val="00690921"/>
    <w:rsid w:val="0069324E"/>
    <w:rsid w:val="00695B6F"/>
    <w:rsid w:val="00696905"/>
    <w:rsid w:val="0069782C"/>
    <w:rsid w:val="006A072E"/>
    <w:rsid w:val="006A190E"/>
    <w:rsid w:val="006A4AF2"/>
    <w:rsid w:val="006A63D0"/>
    <w:rsid w:val="006A662E"/>
    <w:rsid w:val="006B780B"/>
    <w:rsid w:val="006C13CC"/>
    <w:rsid w:val="006C52E3"/>
    <w:rsid w:val="006C573C"/>
    <w:rsid w:val="006C6AB7"/>
    <w:rsid w:val="006D5555"/>
    <w:rsid w:val="006D649E"/>
    <w:rsid w:val="006D6846"/>
    <w:rsid w:val="006E037D"/>
    <w:rsid w:val="006E07C0"/>
    <w:rsid w:val="006E3C03"/>
    <w:rsid w:val="006E737F"/>
    <w:rsid w:val="006E771D"/>
    <w:rsid w:val="006F3844"/>
    <w:rsid w:val="006F433C"/>
    <w:rsid w:val="006F5A82"/>
    <w:rsid w:val="006F6217"/>
    <w:rsid w:val="006F69BF"/>
    <w:rsid w:val="00702711"/>
    <w:rsid w:val="00702C77"/>
    <w:rsid w:val="00706555"/>
    <w:rsid w:val="007079EF"/>
    <w:rsid w:val="00710C87"/>
    <w:rsid w:val="00711715"/>
    <w:rsid w:val="00712281"/>
    <w:rsid w:val="00716A1D"/>
    <w:rsid w:val="00723753"/>
    <w:rsid w:val="00732702"/>
    <w:rsid w:val="00732B4A"/>
    <w:rsid w:val="00733A1B"/>
    <w:rsid w:val="00742C12"/>
    <w:rsid w:val="00753E4F"/>
    <w:rsid w:val="00754F63"/>
    <w:rsid w:val="00757A2F"/>
    <w:rsid w:val="007613A8"/>
    <w:rsid w:val="007618CC"/>
    <w:rsid w:val="00762DE7"/>
    <w:rsid w:val="0076325E"/>
    <w:rsid w:val="00774FC0"/>
    <w:rsid w:val="007759B1"/>
    <w:rsid w:val="00775C09"/>
    <w:rsid w:val="007767BE"/>
    <w:rsid w:val="00776A9D"/>
    <w:rsid w:val="00777D33"/>
    <w:rsid w:val="00785838"/>
    <w:rsid w:val="00792819"/>
    <w:rsid w:val="00794BAC"/>
    <w:rsid w:val="00796D3D"/>
    <w:rsid w:val="007A007D"/>
    <w:rsid w:val="007A0788"/>
    <w:rsid w:val="007A433D"/>
    <w:rsid w:val="007A5A20"/>
    <w:rsid w:val="007A74D6"/>
    <w:rsid w:val="007B1A46"/>
    <w:rsid w:val="007B5F26"/>
    <w:rsid w:val="007B74A6"/>
    <w:rsid w:val="007B7862"/>
    <w:rsid w:val="007C162D"/>
    <w:rsid w:val="007C16EC"/>
    <w:rsid w:val="007C22B8"/>
    <w:rsid w:val="007C4276"/>
    <w:rsid w:val="007C5014"/>
    <w:rsid w:val="007C6433"/>
    <w:rsid w:val="007C6F3E"/>
    <w:rsid w:val="007C71FA"/>
    <w:rsid w:val="007C7E90"/>
    <w:rsid w:val="007D2BE3"/>
    <w:rsid w:val="007D77D8"/>
    <w:rsid w:val="007E0351"/>
    <w:rsid w:val="007E066E"/>
    <w:rsid w:val="007E2D3D"/>
    <w:rsid w:val="007E5E8D"/>
    <w:rsid w:val="007E699D"/>
    <w:rsid w:val="007F1E09"/>
    <w:rsid w:val="007F60E6"/>
    <w:rsid w:val="00801DFD"/>
    <w:rsid w:val="008046D7"/>
    <w:rsid w:val="008058ED"/>
    <w:rsid w:val="0081174C"/>
    <w:rsid w:val="00813731"/>
    <w:rsid w:val="00814918"/>
    <w:rsid w:val="00821525"/>
    <w:rsid w:val="008216CA"/>
    <w:rsid w:val="00821CC0"/>
    <w:rsid w:val="00822017"/>
    <w:rsid w:val="008239CE"/>
    <w:rsid w:val="0082515C"/>
    <w:rsid w:val="00827F14"/>
    <w:rsid w:val="00831B6D"/>
    <w:rsid w:val="00833D32"/>
    <w:rsid w:val="008401F7"/>
    <w:rsid w:val="008447FF"/>
    <w:rsid w:val="0084677C"/>
    <w:rsid w:val="00847554"/>
    <w:rsid w:val="008536AF"/>
    <w:rsid w:val="00853C0C"/>
    <w:rsid w:val="00854E27"/>
    <w:rsid w:val="008614AD"/>
    <w:rsid w:val="0086330F"/>
    <w:rsid w:val="008652CC"/>
    <w:rsid w:val="00867296"/>
    <w:rsid w:val="00871A8D"/>
    <w:rsid w:val="008723C2"/>
    <w:rsid w:val="00872C6B"/>
    <w:rsid w:val="00873274"/>
    <w:rsid w:val="008751FA"/>
    <w:rsid w:val="00875635"/>
    <w:rsid w:val="008756B0"/>
    <w:rsid w:val="00875FE9"/>
    <w:rsid w:val="00881709"/>
    <w:rsid w:val="00882040"/>
    <w:rsid w:val="00883BE4"/>
    <w:rsid w:val="00891212"/>
    <w:rsid w:val="00893720"/>
    <w:rsid w:val="00893C48"/>
    <w:rsid w:val="00893CA2"/>
    <w:rsid w:val="008947E2"/>
    <w:rsid w:val="00894D99"/>
    <w:rsid w:val="00895BCC"/>
    <w:rsid w:val="008A1F39"/>
    <w:rsid w:val="008A600D"/>
    <w:rsid w:val="008A6E11"/>
    <w:rsid w:val="008B171E"/>
    <w:rsid w:val="008B3C2C"/>
    <w:rsid w:val="008B4A14"/>
    <w:rsid w:val="008B5182"/>
    <w:rsid w:val="008B5623"/>
    <w:rsid w:val="008B586D"/>
    <w:rsid w:val="008C1168"/>
    <w:rsid w:val="008C1386"/>
    <w:rsid w:val="008C46D9"/>
    <w:rsid w:val="008C67F1"/>
    <w:rsid w:val="008C79DE"/>
    <w:rsid w:val="008D15DC"/>
    <w:rsid w:val="008D43D7"/>
    <w:rsid w:val="008D57A2"/>
    <w:rsid w:val="008D61A2"/>
    <w:rsid w:val="008E1EE1"/>
    <w:rsid w:val="008E20B5"/>
    <w:rsid w:val="008E473B"/>
    <w:rsid w:val="008E6D35"/>
    <w:rsid w:val="008F2B7D"/>
    <w:rsid w:val="008F523B"/>
    <w:rsid w:val="008F737E"/>
    <w:rsid w:val="008F7EEF"/>
    <w:rsid w:val="009017B3"/>
    <w:rsid w:val="009050C2"/>
    <w:rsid w:val="009077F3"/>
    <w:rsid w:val="00907E66"/>
    <w:rsid w:val="009118B9"/>
    <w:rsid w:val="00914366"/>
    <w:rsid w:val="00915923"/>
    <w:rsid w:val="00917F87"/>
    <w:rsid w:val="009215B4"/>
    <w:rsid w:val="00922D4B"/>
    <w:rsid w:val="00923CB1"/>
    <w:rsid w:val="00930CE8"/>
    <w:rsid w:val="009332CF"/>
    <w:rsid w:val="009451A7"/>
    <w:rsid w:val="00946502"/>
    <w:rsid w:val="00957484"/>
    <w:rsid w:val="00960931"/>
    <w:rsid w:val="00965A71"/>
    <w:rsid w:val="0096699F"/>
    <w:rsid w:val="009727EF"/>
    <w:rsid w:val="00976B5E"/>
    <w:rsid w:val="0098405B"/>
    <w:rsid w:val="00990CEB"/>
    <w:rsid w:val="00994033"/>
    <w:rsid w:val="00995133"/>
    <w:rsid w:val="009978AA"/>
    <w:rsid w:val="00997E52"/>
    <w:rsid w:val="009A1F8D"/>
    <w:rsid w:val="009A2A83"/>
    <w:rsid w:val="009A386A"/>
    <w:rsid w:val="009A58EF"/>
    <w:rsid w:val="009A673B"/>
    <w:rsid w:val="009B0786"/>
    <w:rsid w:val="009B46F0"/>
    <w:rsid w:val="009B6B41"/>
    <w:rsid w:val="009C2FA2"/>
    <w:rsid w:val="009C57A1"/>
    <w:rsid w:val="009D0E09"/>
    <w:rsid w:val="009D408E"/>
    <w:rsid w:val="009D49FB"/>
    <w:rsid w:val="009D7E59"/>
    <w:rsid w:val="009E2A8C"/>
    <w:rsid w:val="009E3D47"/>
    <w:rsid w:val="009E4E0D"/>
    <w:rsid w:val="009E5FCD"/>
    <w:rsid w:val="009E640A"/>
    <w:rsid w:val="009E67D8"/>
    <w:rsid w:val="009F0E51"/>
    <w:rsid w:val="00A01E87"/>
    <w:rsid w:val="00A04F52"/>
    <w:rsid w:val="00A05EFA"/>
    <w:rsid w:val="00A06582"/>
    <w:rsid w:val="00A07606"/>
    <w:rsid w:val="00A11C16"/>
    <w:rsid w:val="00A165AF"/>
    <w:rsid w:val="00A23FAD"/>
    <w:rsid w:val="00A25A71"/>
    <w:rsid w:val="00A26EC9"/>
    <w:rsid w:val="00A31C09"/>
    <w:rsid w:val="00A31D62"/>
    <w:rsid w:val="00A31E61"/>
    <w:rsid w:val="00A31F4B"/>
    <w:rsid w:val="00A33168"/>
    <w:rsid w:val="00A35D63"/>
    <w:rsid w:val="00A362AF"/>
    <w:rsid w:val="00A378A8"/>
    <w:rsid w:val="00A40F05"/>
    <w:rsid w:val="00A414A8"/>
    <w:rsid w:val="00A425EC"/>
    <w:rsid w:val="00A44124"/>
    <w:rsid w:val="00A44788"/>
    <w:rsid w:val="00A45E95"/>
    <w:rsid w:val="00A5235A"/>
    <w:rsid w:val="00A526FB"/>
    <w:rsid w:val="00A52999"/>
    <w:rsid w:val="00A57288"/>
    <w:rsid w:val="00A61253"/>
    <w:rsid w:val="00A642EF"/>
    <w:rsid w:val="00A66477"/>
    <w:rsid w:val="00A70862"/>
    <w:rsid w:val="00A71CF0"/>
    <w:rsid w:val="00A73D81"/>
    <w:rsid w:val="00A77F4B"/>
    <w:rsid w:val="00A809AB"/>
    <w:rsid w:val="00A815B0"/>
    <w:rsid w:val="00A83705"/>
    <w:rsid w:val="00A8415C"/>
    <w:rsid w:val="00A853C4"/>
    <w:rsid w:val="00A856C9"/>
    <w:rsid w:val="00A86948"/>
    <w:rsid w:val="00A87C5A"/>
    <w:rsid w:val="00A9130D"/>
    <w:rsid w:val="00A923A1"/>
    <w:rsid w:val="00A9374A"/>
    <w:rsid w:val="00A939A7"/>
    <w:rsid w:val="00A97757"/>
    <w:rsid w:val="00AA1890"/>
    <w:rsid w:val="00AA2172"/>
    <w:rsid w:val="00AA4845"/>
    <w:rsid w:val="00AA4ABE"/>
    <w:rsid w:val="00AB4C2E"/>
    <w:rsid w:val="00AB520D"/>
    <w:rsid w:val="00AC0FDC"/>
    <w:rsid w:val="00AC1E16"/>
    <w:rsid w:val="00AC270B"/>
    <w:rsid w:val="00AC5F10"/>
    <w:rsid w:val="00AD09A9"/>
    <w:rsid w:val="00AD27D2"/>
    <w:rsid w:val="00AE2F2C"/>
    <w:rsid w:val="00AE3358"/>
    <w:rsid w:val="00AE4EC2"/>
    <w:rsid w:val="00AF018C"/>
    <w:rsid w:val="00AF30E8"/>
    <w:rsid w:val="00AF4C26"/>
    <w:rsid w:val="00B0110A"/>
    <w:rsid w:val="00B01B6A"/>
    <w:rsid w:val="00B02A59"/>
    <w:rsid w:val="00B04087"/>
    <w:rsid w:val="00B055A3"/>
    <w:rsid w:val="00B10795"/>
    <w:rsid w:val="00B10E42"/>
    <w:rsid w:val="00B123B4"/>
    <w:rsid w:val="00B1250C"/>
    <w:rsid w:val="00B21EB7"/>
    <w:rsid w:val="00B2231C"/>
    <w:rsid w:val="00B22AD1"/>
    <w:rsid w:val="00B256EA"/>
    <w:rsid w:val="00B26494"/>
    <w:rsid w:val="00B270AD"/>
    <w:rsid w:val="00B30FC1"/>
    <w:rsid w:val="00B328D0"/>
    <w:rsid w:val="00B36BD9"/>
    <w:rsid w:val="00B41B26"/>
    <w:rsid w:val="00B4470E"/>
    <w:rsid w:val="00B45229"/>
    <w:rsid w:val="00B462C1"/>
    <w:rsid w:val="00B47517"/>
    <w:rsid w:val="00B50764"/>
    <w:rsid w:val="00B50FE2"/>
    <w:rsid w:val="00B51426"/>
    <w:rsid w:val="00B516BC"/>
    <w:rsid w:val="00B5207B"/>
    <w:rsid w:val="00B53094"/>
    <w:rsid w:val="00B54BF8"/>
    <w:rsid w:val="00B56056"/>
    <w:rsid w:val="00B61063"/>
    <w:rsid w:val="00B61B65"/>
    <w:rsid w:val="00B62C7E"/>
    <w:rsid w:val="00B63364"/>
    <w:rsid w:val="00B65500"/>
    <w:rsid w:val="00B66D58"/>
    <w:rsid w:val="00B66F16"/>
    <w:rsid w:val="00B66FF5"/>
    <w:rsid w:val="00B722EB"/>
    <w:rsid w:val="00B73BEE"/>
    <w:rsid w:val="00B769AB"/>
    <w:rsid w:val="00B76E6B"/>
    <w:rsid w:val="00B82D16"/>
    <w:rsid w:val="00B86F42"/>
    <w:rsid w:val="00B9219F"/>
    <w:rsid w:val="00B92D1B"/>
    <w:rsid w:val="00B92E9C"/>
    <w:rsid w:val="00BA5CEB"/>
    <w:rsid w:val="00BA7B71"/>
    <w:rsid w:val="00BB0703"/>
    <w:rsid w:val="00BB1B51"/>
    <w:rsid w:val="00BB3DFC"/>
    <w:rsid w:val="00BB3E04"/>
    <w:rsid w:val="00BB55A6"/>
    <w:rsid w:val="00BB6A36"/>
    <w:rsid w:val="00BB6E6A"/>
    <w:rsid w:val="00BC08AA"/>
    <w:rsid w:val="00BC6390"/>
    <w:rsid w:val="00BC7053"/>
    <w:rsid w:val="00BC72F1"/>
    <w:rsid w:val="00BD3249"/>
    <w:rsid w:val="00BD6805"/>
    <w:rsid w:val="00BE050A"/>
    <w:rsid w:val="00BE0A09"/>
    <w:rsid w:val="00BE1759"/>
    <w:rsid w:val="00BE6045"/>
    <w:rsid w:val="00BF2879"/>
    <w:rsid w:val="00BF4A61"/>
    <w:rsid w:val="00BF50D9"/>
    <w:rsid w:val="00BF6FEA"/>
    <w:rsid w:val="00C05AE3"/>
    <w:rsid w:val="00C13F99"/>
    <w:rsid w:val="00C16387"/>
    <w:rsid w:val="00C209CD"/>
    <w:rsid w:val="00C27F4C"/>
    <w:rsid w:val="00C317D1"/>
    <w:rsid w:val="00C3551D"/>
    <w:rsid w:val="00C37C45"/>
    <w:rsid w:val="00C41808"/>
    <w:rsid w:val="00C43895"/>
    <w:rsid w:val="00C46A1D"/>
    <w:rsid w:val="00C50B83"/>
    <w:rsid w:val="00C629FB"/>
    <w:rsid w:val="00C64497"/>
    <w:rsid w:val="00C65182"/>
    <w:rsid w:val="00C6518F"/>
    <w:rsid w:val="00C661C5"/>
    <w:rsid w:val="00C67DCE"/>
    <w:rsid w:val="00C755B4"/>
    <w:rsid w:val="00C8161B"/>
    <w:rsid w:val="00C81B9B"/>
    <w:rsid w:val="00C81D73"/>
    <w:rsid w:val="00C81E2F"/>
    <w:rsid w:val="00C82E91"/>
    <w:rsid w:val="00C8388F"/>
    <w:rsid w:val="00C85ACE"/>
    <w:rsid w:val="00C867F4"/>
    <w:rsid w:val="00C8708F"/>
    <w:rsid w:val="00C90309"/>
    <w:rsid w:val="00C915AD"/>
    <w:rsid w:val="00C92DAA"/>
    <w:rsid w:val="00C92ECD"/>
    <w:rsid w:val="00C9426E"/>
    <w:rsid w:val="00C97189"/>
    <w:rsid w:val="00C971F7"/>
    <w:rsid w:val="00C97960"/>
    <w:rsid w:val="00CA18B2"/>
    <w:rsid w:val="00CA2EBA"/>
    <w:rsid w:val="00CA306D"/>
    <w:rsid w:val="00CA3F09"/>
    <w:rsid w:val="00CA55BF"/>
    <w:rsid w:val="00CA60C9"/>
    <w:rsid w:val="00CB61B6"/>
    <w:rsid w:val="00CB6205"/>
    <w:rsid w:val="00CC4C1A"/>
    <w:rsid w:val="00CD5465"/>
    <w:rsid w:val="00CD6CA1"/>
    <w:rsid w:val="00CE03D3"/>
    <w:rsid w:val="00CE6088"/>
    <w:rsid w:val="00CE7FF2"/>
    <w:rsid w:val="00CF6A0C"/>
    <w:rsid w:val="00CF7386"/>
    <w:rsid w:val="00D045A8"/>
    <w:rsid w:val="00D04898"/>
    <w:rsid w:val="00D04BAD"/>
    <w:rsid w:val="00D05B17"/>
    <w:rsid w:val="00D077D4"/>
    <w:rsid w:val="00D10FCA"/>
    <w:rsid w:val="00D143E8"/>
    <w:rsid w:val="00D14DFD"/>
    <w:rsid w:val="00D1562E"/>
    <w:rsid w:val="00D1569D"/>
    <w:rsid w:val="00D21D7B"/>
    <w:rsid w:val="00D2217D"/>
    <w:rsid w:val="00D30937"/>
    <w:rsid w:val="00D33C67"/>
    <w:rsid w:val="00D347A9"/>
    <w:rsid w:val="00D35115"/>
    <w:rsid w:val="00D3563E"/>
    <w:rsid w:val="00D35B8D"/>
    <w:rsid w:val="00D37010"/>
    <w:rsid w:val="00D4204F"/>
    <w:rsid w:val="00D4376D"/>
    <w:rsid w:val="00D4462D"/>
    <w:rsid w:val="00D50520"/>
    <w:rsid w:val="00D525A1"/>
    <w:rsid w:val="00D53937"/>
    <w:rsid w:val="00D53B1E"/>
    <w:rsid w:val="00D5425D"/>
    <w:rsid w:val="00D56554"/>
    <w:rsid w:val="00D6063E"/>
    <w:rsid w:val="00D61C20"/>
    <w:rsid w:val="00D61E9C"/>
    <w:rsid w:val="00D6237F"/>
    <w:rsid w:val="00D631BE"/>
    <w:rsid w:val="00D67B65"/>
    <w:rsid w:val="00D700D0"/>
    <w:rsid w:val="00D70108"/>
    <w:rsid w:val="00D70F77"/>
    <w:rsid w:val="00D716CE"/>
    <w:rsid w:val="00D719C5"/>
    <w:rsid w:val="00D75CF1"/>
    <w:rsid w:val="00D76726"/>
    <w:rsid w:val="00D77F93"/>
    <w:rsid w:val="00D8047F"/>
    <w:rsid w:val="00D834AD"/>
    <w:rsid w:val="00D83559"/>
    <w:rsid w:val="00D84411"/>
    <w:rsid w:val="00D84CE6"/>
    <w:rsid w:val="00D90C84"/>
    <w:rsid w:val="00D95FDC"/>
    <w:rsid w:val="00D9600F"/>
    <w:rsid w:val="00DA2530"/>
    <w:rsid w:val="00DA7991"/>
    <w:rsid w:val="00DA7E5A"/>
    <w:rsid w:val="00DB05B3"/>
    <w:rsid w:val="00DB272A"/>
    <w:rsid w:val="00DB3F3D"/>
    <w:rsid w:val="00DB51A5"/>
    <w:rsid w:val="00DB7305"/>
    <w:rsid w:val="00DB7800"/>
    <w:rsid w:val="00DC124D"/>
    <w:rsid w:val="00DC1617"/>
    <w:rsid w:val="00DC16C0"/>
    <w:rsid w:val="00DC55CF"/>
    <w:rsid w:val="00DD0F14"/>
    <w:rsid w:val="00DD2D8A"/>
    <w:rsid w:val="00DD3B52"/>
    <w:rsid w:val="00DE0933"/>
    <w:rsid w:val="00DE22D0"/>
    <w:rsid w:val="00DE25B2"/>
    <w:rsid w:val="00DE286F"/>
    <w:rsid w:val="00DE3580"/>
    <w:rsid w:val="00DE3E38"/>
    <w:rsid w:val="00DE4279"/>
    <w:rsid w:val="00DE5D1C"/>
    <w:rsid w:val="00DE7CE3"/>
    <w:rsid w:val="00DF1637"/>
    <w:rsid w:val="00DF218D"/>
    <w:rsid w:val="00DF317D"/>
    <w:rsid w:val="00DF4AC7"/>
    <w:rsid w:val="00E01833"/>
    <w:rsid w:val="00E03017"/>
    <w:rsid w:val="00E0355B"/>
    <w:rsid w:val="00E065FC"/>
    <w:rsid w:val="00E11845"/>
    <w:rsid w:val="00E12A50"/>
    <w:rsid w:val="00E15FF7"/>
    <w:rsid w:val="00E16B75"/>
    <w:rsid w:val="00E176EA"/>
    <w:rsid w:val="00E2033A"/>
    <w:rsid w:val="00E23D5F"/>
    <w:rsid w:val="00E248B2"/>
    <w:rsid w:val="00E30DFB"/>
    <w:rsid w:val="00E426AF"/>
    <w:rsid w:val="00E43014"/>
    <w:rsid w:val="00E43167"/>
    <w:rsid w:val="00E44742"/>
    <w:rsid w:val="00E454E7"/>
    <w:rsid w:val="00E5350C"/>
    <w:rsid w:val="00E54DA4"/>
    <w:rsid w:val="00E57243"/>
    <w:rsid w:val="00E61D5F"/>
    <w:rsid w:val="00E627A7"/>
    <w:rsid w:val="00E63A1E"/>
    <w:rsid w:val="00E64C04"/>
    <w:rsid w:val="00E700F9"/>
    <w:rsid w:val="00E70A7A"/>
    <w:rsid w:val="00E71781"/>
    <w:rsid w:val="00E71AF0"/>
    <w:rsid w:val="00E73C33"/>
    <w:rsid w:val="00E765CB"/>
    <w:rsid w:val="00E857CE"/>
    <w:rsid w:val="00E87BDE"/>
    <w:rsid w:val="00E91542"/>
    <w:rsid w:val="00E9593E"/>
    <w:rsid w:val="00EA329F"/>
    <w:rsid w:val="00EA460F"/>
    <w:rsid w:val="00EA578E"/>
    <w:rsid w:val="00EA745E"/>
    <w:rsid w:val="00EB1B5E"/>
    <w:rsid w:val="00EB3D6D"/>
    <w:rsid w:val="00EB451D"/>
    <w:rsid w:val="00EB5288"/>
    <w:rsid w:val="00EB729A"/>
    <w:rsid w:val="00EC0209"/>
    <w:rsid w:val="00EC0781"/>
    <w:rsid w:val="00EC19CC"/>
    <w:rsid w:val="00EC3CBC"/>
    <w:rsid w:val="00EC5972"/>
    <w:rsid w:val="00EC637C"/>
    <w:rsid w:val="00EC7911"/>
    <w:rsid w:val="00EC7BBE"/>
    <w:rsid w:val="00EC7D91"/>
    <w:rsid w:val="00ED001C"/>
    <w:rsid w:val="00ED184D"/>
    <w:rsid w:val="00EE05FF"/>
    <w:rsid w:val="00EE1086"/>
    <w:rsid w:val="00EE4978"/>
    <w:rsid w:val="00EE63B6"/>
    <w:rsid w:val="00EE7079"/>
    <w:rsid w:val="00EF5238"/>
    <w:rsid w:val="00EF5B63"/>
    <w:rsid w:val="00EF7E3E"/>
    <w:rsid w:val="00F01E44"/>
    <w:rsid w:val="00F071AD"/>
    <w:rsid w:val="00F114FF"/>
    <w:rsid w:val="00F1345C"/>
    <w:rsid w:val="00F16CCE"/>
    <w:rsid w:val="00F1733A"/>
    <w:rsid w:val="00F23692"/>
    <w:rsid w:val="00F24D72"/>
    <w:rsid w:val="00F253A4"/>
    <w:rsid w:val="00F30137"/>
    <w:rsid w:val="00F32E7F"/>
    <w:rsid w:val="00F362FA"/>
    <w:rsid w:val="00F37B83"/>
    <w:rsid w:val="00F37C2E"/>
    <w:rsid w:val="00F418F8"/>
    <w:rsid w:val="00F44047"/>
    <w:rsid w:val="00F47906"/>
    <w:rsid w:val="00F47BFE"/>
    <w:rsid w:val="00F512D5"/>
    <w:rsid w:val="00F5164E"/>
    <w:rsid w:val="00F51DA8"/>
    <w:rsid w:val="00F53687"/>
    <w:rsid w:val="00F60047"/>
    <w:rsid w:val="00F6309F"/>
    <w:rsid w:val="00F66FE9"/>
    <w:rsid w:val="00F70C6B"/>
    <w:rsid w:val="00F7224A"/>
    <w:rsid w:val="00F73386"/>
    <w:rsid w:val="00F7773C"/>
    <w:rsid w:val="00F8100B"/>
    <w:rsid w:val="00F81A4E"/>
    <w:rsid w:val="00F83636"/>
    <w:rsid w:val="00F842DE"/>
    <w:rsid w:val="00F85019"/>
    <w:rsid w:val="00F864E6"/>
    <w:rsid w:val="00F86DE6"/>
    <w:rsid w:val="00F871A0"/>
    <w:rsid w:val="00F87988"/>
    <w:rsid w:val="00F900ED"/>
    <w:rsid w:val="00F90404"/>
    <w:rsid w:val="00F929D3"/>
    <w:rsid w:val="00F930A4"/>
    <w:rsid w:val="00F93E84"/>
    <w:rsid w:val="00F95761"/>
    <w:rsid w:val="00F964D7"/>
    <w:rsid w:val="00F96E6C"/>
    <w:rsid w:val="00FA684F"/>
    <w:rsid w:val="00FA7E08"/>
    <w:rsid w:val="00FB126A"/>
    <w:rsid w:val="00FB26A4"/>
    <w:rsid w:val="00FB3C9D"/>
    <w:rsid w:val="00FB70E4"/>
    <w:rsid w:val="00FC491A"/>
    <w:rsid w:val="00FC5425"/>
    <w:rsid w:val="00FC54C9"/>
    <w:rsid w:val="00FC6F2C"/>
    <w:rsid w:val="00FE35D5"/>
    <w:rsid w:val="00FE5C39"/>
    <w:rsid w:val="00FE6766"/>
    <w:rsid w:val="00FF0889"/>
    <w:rsid w:val="00FF095A"/>
    <w:rsid w:val="00FF34DF"/>
    <w:rsid w:val="00FF4D96"/>
    <w:rsid w:val="00FF673D"/>
    <w:rsid w:val="00FF7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E2FA77"/>
  <w15:docId w15:val="{7D72154B-9B02-4F70-BAB5-7FE0EF5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C09"/>
    <w:rPr>
      <w:lang w:eastAsia="en-US"/>
    </w:rPr>
  </w:style>
  <w:style w:type="paragraph" w:styleId="Heading1">
    <w:name w:val="heading 1"/>
    <w:basedOn w:val="Normal"/>
    <w:next w:val="Normal"/>
    <w:qFormat/>
    <w:rsid w:val="000E5DCB"/>
    <w:pPr>
      <w:keepNext/>
      <w:outlineLvl w:val="0"/>
    </w:pPr>
    <w:rPr>
      <w:b/>
    </w:rPr>
  </w:style>
  <w:style w:type="paragraph" w:styleId="Heading2">
    <w:name w:val="heading 2"/>
    <w:basedOn w:val="Normal"/>
    <w:next w:val="Normal"/>
    <w:qFormat/>
    <w:rsid w:val="000E5DCB"/>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E5DCB"/>
    <w:pPr>
      <w:tabs>
        <w:tab w:val="center" w:pos="4320"/>
        <w:tab w:val="right" w:pos="8640"/>
      </w:tabs>
    </w:pPr>
  </w:style>
  <w:style w:type="character" w:customStyle="1" w:styleId="FooterChar">
    <w:name w:val="Footer Char"/>
    <w:link w:val="Footer"/>
    <w:rsid w:val="000E5DCB"/>
    <w:rPr>
      <w:lang w:val="en-GB" w:eastAsia="en-US" w:bidi="ar-SA"/>
    </w:rPr>
  </w:style>
  <w:style w:type="character" w:styleId="PageNumber">
    <w:name w:val="page number"/>
    <w:basedOn w:val="DefaultParagraphFont"/>
    <w:rsid w:val="000E5DCB"/>
  </w:style>
  <w:style w:type="paragraph" w:styleId="BodyText">
    <w:name w:val="Body Text"/>
    <w:basedOn w:val="Normal"/>
    <w:rsid w:val="000E5DCB"/>
    <w:rPr>
      <w:b/>
    </w:rPr>
  </w:style>
  <w:style w:type="paragraph" w:styleId="BodyText2">
    <w:name w:val="Body Text 2"/>
    <w:basedOn w:val="Normal"/>
    <w:rsid w:val="000E5DCB"/>
    <w:rPr>
      <w:b/>
      <w:u w:val="single"/>
    </w:rPr>
  </w:style>
  <w:style w:type="paragraph" w:styleId="BodyTextIndent">
    <w:name w:val="Body Text Indent"/>
    <w:basedOn w:val="Normal"/>
    <w:rsid w:val="000E5DCB"/>
    <w:pPr>
      <w:tabs>
        <w:tab w:val="left" w:pos="342"/>
      </w:tabs>
      <w:ind w:left="342" w:hanging="342"/>
    </w:pPr>
  </w:style>
  <w:style w:type="paragraph" w:styleId="Header">
    <w:name w:val="header"/>
    <w:basedOn w:val="Normal"/>
    <w:rsid w:val="000E5DCB"/>
    <w:pPr>
      <w:tabs>
        <w:tab w:val="center" w:pos="4320"/>
        <w:tab w:val="right" w:pos="8640"/>
      </w:tabs>
    </w:pPr>
  </w:style>
  <w:style w:type="paragraph" w:styleId="BodyText3">
    <w:name w:val="Body Text 3"/>
    <w:basedOn w:val="Normal"/>
    <w:rsid w:val="000E5DCB"/>
    <w:rPr>
      <w:u w:val="single"/>
    </w:rPr>
  </w:style>
  <w:style w:type="paragraph" w:styleId="FootnoteText">
    <w:name w:val="footnote text"/>
    <w:basedOn w:val="Normal"/>
    <w:semiHidden/>
    <w:rsid w:val="000E5DCB"/>
  </w:style>
  <w:style w:type="paragraph" w:styleId="BodyTextIndent2">
    <w:name w:val="Body Text Indent 2"/>
    <w:basedOn w:val="Normal"/>
    <w:rsid w:val="000E5DCB"/>
    <w:pPr>
      <w:tabs>
        <w:tab w:val="left" w:pos="351"/>
      </w:tabs>
      <w:ind w:left="351" w:hanging="351"/>
    </w:pPr>
    <w:rPr>
      <w:rFonts w:ascii="Arial" w:hAnsi="Arial" w:cs="Arial"/>
    </w:rPr>
  </w:style>
  <w:style w:type="paragraph" w:styleId="Caption">
    <w:name w:val="caption"/>
    <w:basedOn w:val="Normal"/>
    <w:next w:val="Normal"/>
    <w:qFormat/>
    <w:rsid w:val="000E5DCB"/>
    <w:rPr>
      <w:b/>
      <w:bCs/>
    </w:rPr>
  </w:style>
  <w:style w:type="paragraph" w:styleId="ListParagraph">
    <w:name w:val="List Paragraph"/>
    <w:basedOn w:val="Normal"/>
    <w:uiPriority w:val="34"/>
    <w:qFormat/>
    <w:rsid w:val="000E5DCB"/>
    <w:pPr>
      <w:ind w:left="720"/>
    </w:pPr>
  </w:style>
  <w:style w:type="paragraph" w:styleId="DocumentMap">
    <w:name w:val="Document Map"/>
    <w:basedOn w:val="Normal"/>
    <w:semiHidden/>
    <w:rsid w:val="008B5182"/>
    <w:pPr>
      <w:shd w:val="clear" w:color="auto" w:fill="000080"/>
    </w:pPr>
    <w:rPr>
      <w:rFonts w:ascii="Tahoma" w:hAnsi="Tahoma" w:cs="Tahoma"/>
    </w:rPr>
  </w:style>
  <w:style w:type="paragraph" w:styleId="BalloonText">
    <w:name w:val="Balloon Text"/>
    <w:basedOn w:val="Normal"/>
    <w:semiHidden/>
    <w:rsid w:val="006155E1"/>
    <w:rPr>
      <w:rFonts w:ascii="Tahoma" w:hAnsi="Tahoma" w:cs="Tahoma"/>
      <w:sz w:val="16"/>
      <w:szCs w:val="16"/>
    </w:rPr>
  </w:style>
  <w:style w:type="character" w:styleId="CommentReference">
    <w:name w:val="annotation reference"/>
    <w:semiHidden/>
    <w:rsid w:val="00363EC6"/>
    <w:rPr>
      <w:sz w:val="16"/>
      <w:szCs w:val="16"/>
    </w:rPr>
  </w:style>
  <w:style w:type="paragraph" w:styleId="CommentText">
    <w:name w:val="annotation text"/>
    <w:basedOn w:val="Normal"/>
    <w:semiHidden/>
    <w:rsid w:val="00363EC6"/>
  </w:style>
  <w:style w:type="paragraph" w:styleId="CommentSubject">
    <w:name w:val="annotation subject"/>
    <w:basedOn w:val="CommentText"/>
    <w:next w:val="CommentText"/>
    <w:semiHidden/>
    <w:rsid w:val="00363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577">
      <w:bodyDiv w:val="1"/>
      <w:marLeft w:val="0"/>
      <w:marRight w:val="0"/>
      <w:marTop w:val="0"/>
      <w:marBottom w:val="0"/>
      <w:divBdr>
        <w:top w:val="none" w:sz="0" w:space="0" w:color="auto"/>
        <w:left w:val="none" w:sz="0" w:space="0" w:color="auto"/>
        <w:bottom w:val="none" w:sz="0" w:space="0" w:color="auto"/>
        <w:right w:val="none" w:sz="0" w:space="0" w:color="auto"/>
      </w:divBdr>
    </w:div>
    <w:div w:id="183980431">
      <w:bodyDiv w:val="1"/>
      <w:marLeft w:val="0"/>
      <w:marRight w:val="0"/>
      <w:marTop w:val="0"/>
      <w:marBottom w:val="0"/>
      <w:divBdr>
        <w:top w:val="none" w:sz="0" w:space="0" w:color="auto"/>
        <w:left w:val="none" w:sz="0" w:space="0" w:color="auto"/>
        <w:bottom w:val="none" w:sz="0" w:space="0" w:color="auto"/>
        <w:right w:val="none" w:sz="0" w:space="0" w:color="auto"/>
      </w:divBdr>
    </w:div>
    <w:div w:id="549996418">
      <w:bodyDiv w:val="1"/>
      <w:marLeft w:val="0"/>
      <w:marRight w:val="0"/>
      <w:marTop w:val="0"/>
      <w:marBottom w:val="0"/>
      <w:divBdr>
        <w:top w:val="none" w:sz="0" w:space="0" w:color="auto"/>
        <w:left w:val="none" w:sz="0" w:space="0" w:color="auto"/>
        <w:bottom w:val="none" w:sz="0" w:space="0" w:color="auto"/>
        <w:right w:val="none" w:sz="0" w:space="0" w:color="auto"/>
      </w:divBdr>
      <w:divsChild>
        <w:div w:id="752049306">
          <w:marLeft w:val="0"/>
          <w:marRight w:val="0"/>
          <w:marTop w:val="0"/>
          <w:marBottom w:val="0"/>
          <w:divBdr>
            <w:top w:val="none" w:sz="0" w:space="0" w:color="auto"/>
            <w:left w:val="none" w:sz="0" w:space="0" w:color="auto"/>
            <w:bottom w:val="none" w:sz="0" w:space="0" w:color="auto"/>
            <w:right w:val="none" w:sz="0" w:space="0" w:color="auto"/>
          </w:divBdr>
          <w:divsChild>
            <w:div w:id="181171697">
              <w:marLeft w:val="0"/>
              <w:marRight w:val="0"/>
              <w:marTop w:val="0"/>
              <w:marBottom w:val="0"/>
              <w:divBdr>
                <w:top w:val="none" w:sz="0" w:space="0" w:color="auto"/>
                <w:left w:val="none" w:sz="0" w:space="0" w:color="auto"/>
                <w:bottom w:val="none" w:sz="0" w:space="0" w:color="auto"/>
                <w:right w:val="none" w:sz="0" w:space="0" w:color="auto"/>
              </w:divBdr>
            </w:div>
            <w:div w:id="284506152">
              <w:marLeft w:val="0"/>
              <w:marRight w:val="0"/>
              <w:marTop w:val="0"/>
              <w:marBottom w:val="0"/>
              <w:divBdr>
                <w:top w:val="none" w:sz="0" w:space="0" w:color="auto"/>
                <w:left w:val="none" w:sz="0" w:space="0" w:color="auto"/>
                <w:bottom w:val="none" w:sz="0" w:space="0" w:color="auto"/>
                <w:right w:val="none" w:sz="0" w:space="0" w:color="auto"/>
              </w:divBdr>
            </w:div>
            <w:div w:id="996224671">
              <w:marLeft w:val="0"/>
              <w:marRight w:val="0"/>
              <w:marTop w:val="0"/>
              <w:marBottom w:val="0"/>
              <w:divBdr>
                <w:top w:val="none" w:sz="0" w:space="0" w:color="auto"/>
                <w:left w:val="none" w:sz="0" w:space="0" w:color="auto"/>
                <w:bottom w:val="none" w:sz="0" w:space="0" w:color="auto"/>
                <w:right w:val="none" w:sz="0" w:space="0" w:color="auto"/>
              </w:divBdr>
            </w:div>
            <w:div w:id="1257061304">
              <w:marLeft w:val="0"/>
              <w:marRight w:val="0"/>
              <w:marTop w:val="0"/>
              <w:marBottom w:val="0"/>
              <w:divBdr>
                <w:top w:val="none" w:sz="0" w:space="0" w:color="auto"/>
                <w:left w:val="none" w:sz="0" w:space="0" w:color="auto"/>
                <w:bottom w:val="none" w:sz="0" w:space="0" w:color="auto"/>
                <w:right w:val="none" w:sz="0" w:space="0" w:color="auto"/>
              </w:divBdr>
            </w:div>
            <w:div w:id="18316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786">
      <w:bodyDiv w:val="1"/>
      <w:marLeft w:val="0"/>
      <w:marRight w:val="0"/>
      <w:marTop w:val="0"/>
      <w:marBottom w:val="0"/>
      <w:divBdr>
        <w:top w:val="none" w:sz="0" w:space="0" w:color="auto"/>
        <w:left w:val="none" w:sz="0" w:space="0" w:color="auto"/>
        <w:bottom w:val="none" w:sz="0" w:space="0" w:color="auto"/>
        <w:right w:val="none" w:sz="0" w:space="0" w:color="auto"/>
      </w:divBdr>
    </w:div>
    <w:div w:id="18790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F50101048AA4E94F8E62BEB1A8DF4" ma:contentTypeVersion="1" ma:contentTypeDescription="Create a new document." ma:contentTypeScope="" ma:versionID="a387bd98c170bf9b0285ab478b90381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872F2-CAC9-49D8-A907-837062009827}">
  <ds:schemaRefs>
    <ds:schemaRef ds:uri="http://schemas.microsoft.com/sharepoint/v3/contenttype/forms"/>
  </ds:schemaRefs>
</ds:datastoreItem>
</file>

<file path=customXml/itemProps2.xml><?xml version="1.0" encoding="utf-8"?>
<ds:datastoreItem xmlns:ds="http://schemas.openxmlformats.org/officeDocument/2006/customXml" ds:itemID="{C87D9860-5800-4748-B9AB-4CF6EDBF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0309-1101-4475-807B-6299191ECF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CFS LAR_1st Release_1_2021</vt:lpstr>
    </vt:vector>
  </TitlesOfParts>
  <Company>OCBC BANK (M) BHD</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 LAR_1st Release_1_2021</dc:title>
  <dc:creator>Juliea, LRC</dc:creator>
  <cp:lastModifiedBy>Julieatul Esma Binti Abd Latif</cp:lastModifiedBy>
  <cp:revision>5</cp:revision>
  <cp:lastPrinted>2014-03-18T03:43:00Z</cp:lastPrinted>
  <dcterms:created xsi:type="dcterms:W3CDTF">2021-12-07T03:15:00Z</dcterms:created>
  <dcterms:modified xsi:type="dcterms:W3CDTF">2021-12-07T03:24:00Z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0x010100022F50101048AA4E94F8E62BEB1A8DF4</vt:lpwstr>
  </property>
</Properties>
</file>